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B5BC" w14:textId="5D1C34F3" w:rsidR="00FB01E1" w:rsidRDefault="00EE1A0B" w:rsidP="00FB01E1">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 xml:space="preserve"> </w:t>
      </w:r>
    </w:p>
    <w:p w14:paraId="1E6BE1F6" w14:textId="77777777"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BC86D17" w14:textId="77777777" w:rsidR="00FB01E1" w:rsidRDefault="00FB01E1" w:rsidP="00FB01E1">
      <w:pPr>
        <w:pStyle w:val="BodyA"/>
        <w:widowControl w:val="0"/>
        <w:spacing w:after="0" w:line="240" w:lineRule="auto"/>
        <w:jc w:val="center"/>
        <w:rPr>
          <w:b/>
          <w:bCs/>
          <w:color w:val="007F00"/>
          <w:kern w:val="28"/>
          <w:sz w:val="24"/>
          <w:szCs w:val="24"/>
          <w:u w:color="007F00"/>
        </w:rPr>
      </w:pPr>
    </w:p>
    <w:p w14:paraId="430DD336" w14:textId="77777777" w:rsidR="00FB01E1" w:rsidRDefault="00FB01E1" w:rsidP="00FB01E1">
      <w:pPr>
        <w:pStyle w:val="BodyA"/>
        <w:widowControl w:val="0"/>
        <w:spacing w:after="0" w:line="240" w:lineRule="auto"/>
        <w:jc w:val="center"/>
        <w:rPr>
          <w:b/>
          <w:bCs/>
          <w:color w:val="007F00"/>
          <w:kern w:val="28"/>
          <w:sz w:val="24"/>
          <w:szCs w:val="24"/>
          <w:u w:color="007F00"/>
        </w:rPr>
      </w:pPr>
    </w:p>
    <w:p w14:paraId="046C9FE1" w14:textId="77777777"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C011BA9" wp14:editId="418EE18F">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8"/>
                    <a:stretch>
                      <a:fillRect/>
                    </a:stretch>
                  </pic:blipFill>
                  <pic:spPr>
                    <a:xfrm>
                      <a:off x="0" y="0"/>
                      <a:ext cx="542925" cy="666750"/>
                    </a:xfrm>
                    <a:prstGeom prst="rect">
                      <a:avLst/>
                    </a:prstGeom>
                    <a:ln w="12700" cap="flat">
                      <a:noFill/>
                      <a:miter lim="400000"/>
                    </a:ln>
                    <a:effectLst/>
                  </pic:spPr>
                </pic:pic>
              </a:graphicData>
            </a:graphic>
          </wp:inline>
        </w:drawing>
      </w:r>
    </w:p>
    <w:p w14:paraId="563E255F" w14:textId="77777777" w:rsidR="00FB01E1" w:rsidRDefault="00FB01E1" w:rsidP="00FB01E1">
      <w:pPr>
        <w:pStyle w:val="BodyA"/>
        <w:widowControl w:val="0"/>
        <w:spacing w:after="0" w:line="240" w:lineRule="auto"/>
        <w:rPr>
          <w:b/>
          <w:bCs/>
          <w:color w:val="007F00"/>
          <w:kern w:val="28"/>
          <w:sz w:val="24"/>
          <w:szCs w:val="24"/>
          <w:u w:color="007F00"/>
        </w:rPr>
      </w:pPr>
    </w:p>
    <w:p w14:paraId="292C94EA"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E59A1F6" w14:textId="6561CBBC" w:rsidR="00FB01E1" w:rsidRPr="00481330" w:rsidRDefault="0051522B"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9 March 2021</w:t>
      </w:r>
    </w:p>
    <w:p w14:paraId="3FA722C0"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09ECE510" w14:textId="77777777" w:rsidR="00FB01E1" w:rsidRDefault="00FB01E1" w:rsidP="00FB01E1">
      <w:pPr>
        <w:pStyle w:val="BodyA"/>
        <w:widowControl w:val="0"/>
        <w:spacing w:after="0" w:line="240" w:lineRule="auto"/>
        <w:rPr>
          <w:b/>
          <w:bCs/>
          <w:color w:val="007F00"/>
          <w:kern w:val="28"/>
          <w:sz w:val="24"/>
          <w:szCs w:val="24"/>
          <w:u w:color="007F00"/>
        </w:rPr>
      </w:pPr>
    </w:p>
    <w:p w14:paraId="601C4AF6" w14:textId="77777777" w:rsidR="00FB01E1" w:rsidRDefault="00FB01E1" w:rsidP="00790854">
      <w:pPr>
        <w:pStyle w:val="BodyA"/>
        <w:widowControl w:val="0"/>
        <w:suppressAutoHyphens/>
        <w:spacing w:after="0" w:line="240" w:lineRule="auto"/>
        <w:jc w:val="center"/>
        <w:rPr>
          <w:b/>
          <w:bCs/>
          <w:kern w:val="28"/>
          <w:u w:color="266427"/>
        </w:rPr>
      </w:pPr>
    </w:p>
    <w:p w14:paraId="3874A964" w14:textId="77777777" w:rsidR="000148D5" w:rsidRDefault="000148D5" w:rsidP="00790854">
      <w:pPr>
        <w:rPr>
          <w:rFonts w:ascii="Calibri" w:hAnsi="Calibri" w:cs="Calibri"/>
          <w:b/>
          <w:sz w:val="22"/>
          <w:szCs w:val="22"/>
        </w:rPr>
      </w:pPr>
    </w:p>
    <w:p w14:paraId="6E933BFD" w14:textId="7777777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gridCol w:w="1989"/>
        <w:gridCol w:w="704"/>
        <w:gridCol w:w="288"/>
      </w:tblGrid>
      <w:tr w:rsidR="00790854" w:rsidRPr="000173CA" w14:paraId="72024D8A" w14:textId="77777777" w:rsidTr="00C407C8">
        <w:trPr>
          <w:gridAfter w:val="1"/>
          <w:wAfter w:w="288" w:type="dxa"/>
        </w:trPr>
        <w:tc>
          <w:tcPr>
            <w:tcW w:w="4957" w:type="dxa"/>
          </w:tcPr>
          <w:p w14:paraId="217150DF" w14:textId="77777777" w:rsidR="00790854" w:rsidRPr="000173CA" w:rsidRDefault="00790854" w:rsidP="003C3689">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827" w:type="dxa"/>
            <w:gridSpan w:val="3"/>
          </w:tcPr>
          <w:p w14:paraId="13384D83" w14:textId="0180D4A5" w:rsidR="00790854" w:rsidRPr="000173CA" w:rsidRDefault="00C311B5" w:rsidP="003C3689">
            <w:pPr>
              <w:rPr>
                <w:rFonts w:ascii="Calibri" w:hAnsi="Calibri" w:cs="Calibri"/>
                <w:sz w:val="22"/>
                <w:szCs w:val="22"/>
              </w:rPr>
            </w:pPr>
            <w:r>
              <w:rPr>
                <w:rFonts w:ascii="Calibri" w:hAnsi="Calibri" w:cs="Calibri"/>
                <w:sz w:val="22"/>
                <w:szCs w:val="22"/>
              </w:rPr>
              <w:t>c</w:t>
            </w:r>
            <w:r w:rsidR="000A2C2D">
              <w:rPr>
                <w:rFonts w:ascii="Calibri" w:hAnsi="Calibri" w:cs="Calibri"/>
                <w:sz w:val="22"/>
                <w:szCs w:val="22"/>
              </w:rPr>
              <w:t>.</w:t>
            </w:r>
            <w:r>
              <w:rPr>
                <w:rFonts w:ascii="Calibri" w:hAnsi="Calibri" w:cs="Calibri"/>
                <w:sz w:val="22"/>
                <w:szCs w:val="22"/>
              </w:rPr>
              <w:t xml:space="preserve"> </w:t>
            </w:r>
            <w:r w:rsidR="00230EF8">
              <w:rPr>
                <w:rFonts w:ascii="Calibri" w:hAnsi="Calibri" w:cs="Calibri"/>
                <w:sz w:val="22"/>
                <w:szCs w:val="22"/>
              </w:rPr>
              <w:t>95</w:t>
            </w:r>
            <w:r w:rsidR="0051522B">
              <w:rPr>
                <w:rFonts w:ascii="Calibri" w:hAnsi="Calibri" w:cs="Calibri"/>
                <w:sz w:val="22"/>
                <w:szCs w:val="22"/>
              </w:rPr>
              <w:t xml:space="preserve"> </w:t>
            </w:r>
            <w:r w:rsidR="00790854">
              <w:rPr>
                <w:rFonts w:ascii="Calibri" w:hAnsi="Calibri" w:cs="Calibri"/>
                <w:sz w:val="22"/>
                <w:szCs w:val="22"/>
              </w:rPr>
              <w:t>parents attended</w:t>
            </w:r>
          </w:p>
        </w:tc>
      </w:tr>
      <w:tr w:rsidR="00790854" w:rsidRPr="009F7584" w14:paraId="03E1329B" w14:textId="77777777" w:rsidTr="00C407C8">
        <w:tc>
          <w:tcPr>
            <w:tcW w:w="4957" w:type="dxa"/>
          </w:tcPr>
          <w:p w14:paraId="5D6594C0" w14:textId="68CFD907" w:rsidR="00790854" w:rsidRDefault="00790854" w:rsidP="003C3689">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5904FD1F" w14:textId="77777777" w:rsidR="00C407C8" w:rsidRDefault="00C407C8" w:rsidP="003C3689">
            <w:pPr>
              <w:rPr>
                <w:rFonts w:ascii="Calibri" w:hAnsi="Calibri" w:cs="Calibri"/>
                <w:sz w:val="22"/>
                <w:szCs w:val="22"/>
              </w:rPr>
            </w:pPr>
            <w:r w:rsidRPr="009F7584">
              <w:rPr>
                <w:rFonts w:ascii="Calibri" w:hAnsi="Calibri" w:cs="Calibri"/>
                <w:sz w:val="22"/>
                <w:szCs w:val="22"/>
              </w:rPr>
              <w:t>Ian Harper (Director</w:t>
            </w:r>
            <w:r>
              <w:rPr>
                <w:rFonts w:ascii="Calibri" w:hAnsi="Calibri" w:cs="Calibri"/>
                <w:sz w:val="22"/>
                <w:szCs w:val="22"/>
              </w:rPr>
              <w:t>,</w:t>
            </w:r>
            <w:r w:rsidRPr="009F7584">
              <w:rPr>
                <w:rFonts w:ascii="Calibri" w:hAnsi="Calibri" w:cs="Calibri"/>
                <w:sz w:val="22"/>
                <w:szCs w:val="22"/>
              </w:rPr>
              <w:t xml:space="preserve"> Stallan-Brand Architects)</w:t>
            </w:r>
          </w:p>
          <w:p w14:paraId="5199F0B9" w14:textId="77777777" w:rsidR="00C407C8" w:rsidRDefault="00C407C8" w:rsidP="003C3689">
            <w:pPr>
              <w:rPr>
                <w:rFonts w:ascii="Calibri" w:hAnsi="Calibri" w:cs="Calibri"/>
                <w:sz w:val="22"/>
                <w:szCs w:val="22"/>
              </w:rPr>
            </w:pPr>
            <w:r w:rsidRPr="009F7584">
              <w:rPr>
                <w:rFonts w:ascii="Calibri" w:hAnsi="Calibri" w:cs="Calibri"/>
                <w:sz w:val="22"/>
                <w:szCs w:val="22"/>
              </w:rPr>
              <w:t>Alan Garland (Associate, Stallan-Brand Architects</w:t>
            </w:r>
            <w:r>
              <w:rPr>
                <w:rFonts w:ascii="Calibri" w:hAnsi="Calibri" w:cs="Calibri"/>
                <w:sz w:val="22"/>
                <w:szCs w:val="22"/>
              </w:rPr>
              <w:t>)</w:t>
            </w:r>
          </w:p>
          <w:p w14:paraId="41F99A75" w14:textId="77777777" w:rsidR="00C407C8" w:rsidRPr="00C407C8" w:rsidRDefault="00C407C8" w:rsidP="00C407C8">
            <w:pPr>
              <w:rPr>
                <w:rFonts w:ascii="Calibri" w:hAnsi="Calibri" w:cs="Calibri"/>
                <w:sz w:val="22"/>
                <w:szCs w:val="22"/>
                <w:lang w:val="nl-NL"/>
              </w:rPr>
            </w:pPr>
            <w:r w:rsidRPr="00C407C8">
              <w:rPr>
                <w:rFonts w:ascii="Calibri" w:hAnsi="Calibri" w:cs="Calibri"/>
                <w:sz w:val="22"/>
                <w:szCs w:val="22"/>
                <w:lang w:val="nl-NL"/>
              </w:rPr>
              <w:t>Steven Renwick (Project Manager</w:t>
            </w:r>
            <w:r>
              <w:rPr>
                <w:rFonts w:ascii="Calibri" w:hAnsi="Calibri" w:cs="Calibri"/>
                <w:sz w:val="22"/>
                <w:szCs w:val="22"/>
                <w:lang w:val="nl-NL"/>
              </w:rPr>
              <w:t xml:space="preserve">, </w:t>
            </w:r>
            <w:r w:rsidRPr="00C407C8">
              <w:rPr>
                <w:rFonts w:ascii="Calibri" w:hAnsi="Calibri" w:cs="Calibri"/>
                <w:sz w:val="22"/>
                <w:szCs w:val="22"/>
                <w:lang w:val="nl-NL"/>
              </w:rPr>
              <w:t>SBC)</w:t>
            </w:r>
          </w:p>
          <w:p w14:paraId="6A25B862" w14:textId="2C7CD268" w:rsidR="0051522B" w:rsidRPr="00C407C8" w:rsidRDefault="00C407C8" w:rsidP="00C407C8">
            <w:pPr>
              <w:rPr>
                <w:rFonts w:ascii="Calibri" w:hAnsi="Calibri" w:cs="Calibri"/>
                <w:sz w:val="22"/>
                <w:szCs w:val="22"/>
                <w:lang w:val="en-GB"/>
              </w:rPr>
            </w:pPr>
            <w:r w:rsidRPr="009F7584">
              <w:rPr>
                <w:rFonts w:ascii="Calibri" w:hAnsi="Calibri" w:cs="Calibri"/>
                <w:sz w:val="22"/>
                <w:szCs w:val="22"/>
              </w:rPr>
              <w:t>Bruce Barron (Project Manager</w:t>
            </w:r>
            <w:r>
              <w:rPr>
                <w:rFonts w:ascii="Calibri" w:hAnsi="Calibri" w:cs="Calibri"/>
                <w:sz w:val="22"/>
                <w:szCs w:val="22"/>
              </w:rPr>
              <w:t>,</w:t>
            </w:r>
            <w:r w:rsidRPr="009F7584">
              <w:rPr>
                <w:rFonts w:ascii="Calibri" w:hAnsi="Calibri" w:cs="Calibri"/>
                <w:sz w:val="22"/>
                <w:szCs w:val="22"/>
              </w:rPr>
              <w:t xml:space="preserve"> Turner </w:t>
            </w:r>
            <w:r>
              <w:rPr>
                <w:rFonts w:ascii="Calibri" w:hAnsi="Calibri" w:cs="Calibri"/>
                <w:sz w:val="22"/>
                <w:szCs w:val="22"/>
              </w:rPr>
              <w:t>&amp;</w:t>
            </w:r>
            <w:r w:rsidRPr="009F7584">
              <w:rPr>
                <w:rFonts w:ascii="Calibri" w:hAnsi="Calibri" w:cs="Calibri"/>
                <w:sz w:val="22"/>
                <w:szCs w:val="22"/>
              </w:rPr>
              <w:t xml:space="preserve"> Townsend)</w:t>
            </w:r>
          </w:p>
        </w:tc>
        <w:tc>
          <w:tcPr>
            <w:tcW w:w="4115" w:type="dxa"/>
            <w:gridSpan w:val="4"/>
          </w:tcPr>
          <w:p w14:paraId="48520A45" w14:textId="77777777" w:rsidR="00C407C8" w:rsidRDefault="00C407C8" w:rsidP="00C407C8">
            <w:pPr>
              <w:rPr>
                <w:rFonts w:ascii="Calibri" w:hAnsi="Calibri" w:cs="Calibri"/>
                <w:sz w:val="22"/>
                <w:szCs w:val="22"/>
              </w:rPr>
            </w:pPr>
            <w:r>
              <w:rPr>
                <w:rFonts w:ascii="Calibri" w:hAnsi="Calibri" w:cs="Calibri"/>
                <w:sz w:val="22"/>
                <w:szCs w:val="22"/>
              </w:rPr>
              <w:t>Paul Fagan (Depute Head)</w:t>
            </w:r>
          </w:p>
          <w:p w14:paraId="70148297" w14:textId="77777777" w:rsidR="00C407C8" w:rsidRDefault="00230EF8" w:rsidP="00C407C8">
            <w:pPr>
              <w:rPr>
                <w:rFonts w:ascii="Calibri" w:hAnsi="Calibri" w:cs="Calibri"/>
                <w:sz w:val="22"/>
                <w:szCs w:val="22"/>
              </w:rPr>
            </w:pPr>
            <w:r w:rsidRPr="009F7584">
              <w:rPr>
                <w:rFonts w:ascii="Calibri" w:hAnsi="Calibri" w:cs="Calibri"/>
                <w:sz w:val="22"/>
                <w:szCs w:val="22"/>
              </w:rPr>
              <w:t xml:space="preserve">Alison Stockman ( Project Assistant SBC) </w:t>
            </w:r>
            <w:r w:rsidRPr="009F7584">
              <w:rPr>
                <w:rFonts w:ascii="Calibri" w:hAnsi="Calibri" w:cs="Calibri"/>
                <w:sz w:val="22"/>
                <w:szCs w:val="22"/>
              </w:rPr>
              <w:br/>
            </w:r>
            <w:r w:rsidR="00C407C8" w:rsidRPr="009F7584">
              <w:rPr>
                <w:rFonts w:ascii="Calibri" w:hAnsi="Calibri" w:cs="Calibri"/>
                <w:sz w:val="22"/>
                <w:szCs w:val="22"/>
              </w:rPr>
              <w:t>John Butcher (Lead Education Advisor</w:t>
            </w:r>
            <w:r w:rsidR="00C407C8">
              <w:rPr>
                <w:rFonts w:ascii="Calibri" w:hAnsi="Calibri" w:cs="Calibri"/>
                <w:sz w:val="22"/>
                <w:szCs w:val="22"/>
              </w:rPr>
              <w:t xml:space="preserve">, </w:t>
            </w:r>
            <w:r w:rsidR="00C407C8" w:rsidRPr="009F7584">
              <w:rPr>
                <w:rFonts w:ascii="Calibri" w:hAnsi="Calibri" w:cs="Calibri"/>
                <w:sz w:val="22"/>
                <w:szCs w:val="22"/>
              </w:rPr>
              <w:t>SBC)</w:t>
            </w:r>
          </w:p>
          <w:p w14:paraId="441F67E2" w14:textId="5DE2D85C" w:rsidR="000B5118" w:rsidRPr="000173CA" w:rsidRDefault="000B5118" w:rsidP="003C3689">
            <w:pPr>
              <w:rPr>
                <w:rFonts w:ascii="Calibri" w:hAnsi="Calibri" w:cs="Calibri"/>
                <w:sz w:val="22"/>
                <w:szCs w:val="22"/>
              </w:rPr>
            </w:pPr>
          </w:p>
        </w:tc>
      </w:tr>
      <w:tr w:rsidR="00654DB1" w:rsidRPr="009F7584" w14:paraId="7F457D9C" w14:textId="77777777" w:rsidTr="00C407C8">
        <w:trPr>
          <w:gridAfter w:val="2"/>
          <w:wAfter w:w="992" w:type="dxa"/>
        </w:trPr>
        <w:tc>
          <w:tcPr>
            <w:tcW w:w="6091" w:type="dxa"/>
            <w:gridSpan w:val="2"/>
          </w:tcPr>
          <w:p w14:paraId="17FFDF0A" w14:textId="77777777" w:rsidR="00C407C8" w:rsidRDefault="00C407C8" w:rsidP="00C407C8">
            <w:pPr>
              <w:rPr>
                <w:rFonts w:ascii="Calibri" w:hAnsi="Calibri" w:cs="Calibri"/>
                <w:sz w:val="22"/>
                <w:szCs w:val="22"/>
              </w:rPr>
            </w:pPr>
            <w:r>
              <w:rPr>
                <w:rFonts w:ascii="Calibri" w:hAnsi="Calibri" w:cs="Calibri"/>
                <w:sz w:val="22"/>
                <w:szCs w:val="22"/>
              </w:rPr>
              <w:t>Lesley Munro (Service Director Young People &amp; Inclusion, SBC)</w:t>
            </w:r>
          </w:p>
          <w:p w14:paraId="27013131" w14:textId="77777777" w:rsidR="00654DB1" w:rsidRPr="000173CA" w:rsidRDefault="00654DB1" w:rsidP="003C3689">
            <w:pPr>
              <w:rPr>
                <w:rFonts w:ascii="Calibri" w:hAnsi="Calibri" w:cs="Calibri"/>
                <w:sz w:val="22"/>
                <w:szCs w:val="22"/>
              </w:rPr>
            </w:pPr>
          </w:p>
        </w:tc>
        <w:tc>
          <w:tcPr>
            <w:tcW w:w="1989" w:type="dxa"/>
          </w:tcPr>
          <w:p w14:paraId="73C8F3FF" w14:textId="77777777" w:rsidR="00654DB1" w:rsidRDefault="00654DB1" w:rsidP="003C3689">
            <w:pPr>
              <w:rPr>
                <w:rFonts w:ascii="Calibri" w:hAnsi="Calibri" w:cs="Calibri"/>
                <w:sz w:val="22"/>
                <w:szCs w:val="22"/>
              </w:rPr>
            </w:pPr>
          </w:p>
        </w:tc>
      </w:tr>
      <w:tr w:rsidR="00C407C8" w:rsidRPr="009F7584" w14:paraId="237A0A6B" w14:textId="77777777" w:rsidTr="00C407C8">
        <w:trPr>
          <w:gridAfter w:val="2"/>
          <w:wAfter w:w="992" w:type="dxa"/>
        </w:trPr>
        <w:tc>
          <w:tcPr>
            <w:tcW w:w="4957" w:type="dxa"/>
          </w:tcPr>
          <w:p w14:paraId="4AF6CE9D" w14:textId="77777777" w:rsidR="00C407C8" w:rsidRPr="000173CA" w:rsidRDefault="00C407C8" w:rsidP="003C3689">
            <w:pPr>
              <w:rPr>
                <w:rFonts w:ascii="Calibri" w:hAnsi="Calibri" w:cs="Calibri"/>
                <w:sz w:val="22"/>
                <w:szCs w:val="22"/>
              </w:rPr>
            </w:pPr>
          </w:p>
        </w:tc>
        <w:tc>
          <w:tcPr>
            <w:tcW w:w="3123" w:type="dxa"/>
            <w:gridSpan w:val="2"/>
          </w:tcPr>
          <w:p w14:paraId="796143FC" w14:textId="77777777" w:rsidR="00C407C8" w:rsidRDefault="00C407C8" w:rsidP="003C3689">
            <w:pPr>
              <w:rPr>
                <w:rFonts w:ascii="Calibri" w:hAnsi="Calibri" w:cs="Calibri"/>
                <w:sz w:val="22"/>
                <w:szCs w:val="22"/>
              </w:rPr>
            </w:pPr>
          </w:p>
        </w:tc>
      </w:tr>
    </w:tbl>
    <w:p w14:paraId="3349BD59" w14:textId="77777777" w:rsidR="0057050F" w:rsidRPr="00290887" w:rsidRDefault="006B0749" w:rsidP="002908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Cs/>
          <w:bdr w:val="none" w:sz="0" w:space="0" w:color="auto"/>
          <w:lang w:val="en-GB"/>
        </w:rPr>
      </w:pPr>
      <w:r w:rsidRPr="00290887">
        <w:rPr>
          <w:rFonts w:ascii="Calibri" w:eastAsia="Calibri" w:hAnsi="Calibri"/>
          <w:b/>
          <w:bCs/>
          <w:bdr w:val="none" w:sz="0" w:space="0" w:color="auto"/>
          <w:lang w:val="en-GB"/>
        </w:rPr>
        <w:t>Minutes</w:t>
      </w:r>
    </w:p>
    <w:p w14:paraId="2EF1C278" w14:textId="77777777" w:rsidR="00FD547E" w:rsidRDefault="00FD547E" w:rsidP="000B75CA">
      <w:pPr>
        <w:jc w:val="center"/>
        <w:rPr>
          <w:rFonts w:ascii="Calibri" w:hAnsi="Calibri" w:cs="Calibri"/>
          <w:b/>
          <w:bCs/>
          <w:sz w:val="22"/>
          <w:szCs w:val="22"/>
        </w:rPr>
      </w:pPr>
    </w:p>
    <w:p w14:paraId="0BBE45D8" w14:textId="34C01E5B" w:rsidR="00FD547E" w:rsidRPr="00C407C8"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C407C8">
        <w:rPr>
          <w:rFonts w:ascii="Calibri" w:eastAsia="Calibri" w:hAnsi="Calibri"/>
          <w:b/>
          <w:bCs/>
          <w:color w:val="0070C0"/>
          <w:bdr w:val="none" w:sz="0" w:space="0" w:color="auto"/>
          <w:lang w:val="en-GB"/>
        </w:rPr>
        <w:t>Welcome, Apologies</w:t>
      </w:r>
      <w:r w:rsidR="00C311B5" w:rsidRPr="00C407C8">
        <w:rPr>
          <w:rFonts w:ascii="Calibri" w:eastAsia="Calibri" w:hAnsi="Calibri"/>
          <w:b/>
          <w:bCs/>
          <w:color w:val="0070C0"/>
          <w:bdr w:val="none" w:sz="0" w:space="0" w:color="auto"/>
          <w:lang w:val="en-GB"/>
        </w:rPr>
        <w:t xml:space="preserve"> &amp; </w:t>
      </w:r>
      <w:r w:rsidRPr="00C407C8">
        <w:rPr>
          <w:rFonts w:ascii="Calibri" w:eastAsia="Calibri" w:hAnsi="Calibri"/>
          <w:b/>
          <w:bCs/>
          <w:color w:val="0070C0"/>
          <w:bdr w:val="none" w:sz="0" w:space="0" w:color="auto"/>
          <w:lang w:val="en-GB"/>
        </w:rPr>
        <w:t>Minutes</w:t>
      </w:r>
      <w:r w:rsidR="00C311B5" w:rsidRPr="00C407C8">
        <w:rPr>
          <w:rFonts w:ascii="Calibri" w:eastAsia="Calibri" w:hAnsi="Calibri"/>
          <w:b/>
          <w:bCs/>
          <w:color w:val="0070C0"/>
          <w:bdr w:val="none" w:sz="0" w:space="0" w:color="auto"/>
          <w:lang w:val="en-GB"/>
        </w:rPr>
        <w:tab/>
      </w:r>
      <w:r w:rsidR="00C311B5" w:rsidRPr="00C407C8">
        <w:rPr>
          <w:rFonts w:ascii="Calibri" w:eastAsia="Calibri" w:hAnsi="Calibri"/>
          <w:b/>
          <w:bCs/>
          <w:color w:val="0070C0"/>
          <w:bdr w:val="none" w:sz="0" w:space="0" w:color="auto"/>
          <w:lang w:val="en-GB"/>
        </w:rPr>
        <w:tab/>
      </w:r>
      <w:r w:rsidR="00C311B5" w:rsidRPr="00C407C8">
        <w:rPr>
          <w:rFonts w:ascii="Calibri" w:eastAsia="Calibri" w:hAnsi="Calibri"/>
          <w:b/>
          <w:bCs/>
          <w:color w:val="0070C0"/>
          <w:bdr w:val="none" w:sz="0" w:space="0" w:color="auto"/>
          <w:lang w:val="en-GB"/>
        </w:rPr>
        <w:tab/>
      </w:r>
      <w:r w:rsidRPr="00C407C8">
        <w:rPr>
          <w:rFonts w:ascii="Calibri" w:eastAsia="Calibri" w:hAnsi="Calibri"/>
          <w:b/>
          <w:bCs/>
          <w:color w:val="0070C0"/>
          <w:bdr w:val="none" w:sz="0" w:space="0" w:color="auto"/>
          <w:lang w:val="en-GB"/>
        </w:rPr>
        <w:tab/>
        <w:t>Glenda Barton</w:t>
      </w:r>
      <w:r w:rsidR="00D33232" w:rsidRPr="00C407C8">
        <w:rPr>
          <w:rFonts w:ascii="Calibri" w:eastAsia="Calibri" w:hAnsi="Calibri"/>
          <w:b/>
          <w:bCs/>
          <w:color w:val="0070C0"/>
          <w:bdr w:val="none" w:sz="0" w:space="0" w:color="auto"/>
          <w:lang w:val="en-GB"/>
        </w:rPr>
        <w:t>, Chair</w:t>
      </w:r>
    </w:p>
    <w:p w14:paraId="1D8A378D" w14:textId="77777777" w:rsidR="00290887" w:rsidRPr="00C407C8"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54866D0" w14:textId="6C85C12C" w:rsidR="008043AB" w:rsidRDefault="00FD547E" w:rsidP="008043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D547E">
        <w:rPr>
          <w:rFonts w:ascii="Calibri" w:eastAsia="Calibri" w:hAnsi="Calibri"/>
          <w:bdr w:val="none" w:sz="0" w:space="0" w:color="auto"/>
          <w:lang w:val="en-GB"/>
        </w:rPr>
        <w:t xml:space="preserve">The Chair welcomed </w:t>
      </w:r>
      <w:r w:rsidR="003E1E9B">
        <w:rPr>
          <w:rFonts w:ascii="Calibri" w:eastAsia="Calibri" w:hAnsi="Calibri"/>
          <w:bdr w:val="none" w:sz="0" w:space="0" w:color="auto"/>
          <w:lang w:val="en-GB"/>
        </w:rPr>
        <w:t xml:space="preserve">all attendees and presenters </w:t>
      </w:r>
      <w:r w:rsidRPr="00FD547E">
        <w:rPr>
          <w:rFonts w:ascii="Calibri" w:eastAsia="Calibri" w:hAnsi="Calibri"/>
          <w:bdr w:val="none" w:sz="0" w:space="0" w:color="auto"/>
          <w:lang w:val="en-GB"/>
        </w:rPr>
        <w:t xml:space="preserve">to the meeting and </w:t>
      </w:r>
      <w:r w:rsidR="003E1E9B">
        <w:rPr>
          <w:rFonts w:ascii="Calibri" w:eastAsia="Calibri" w:hAnsi="Calibri"/>
          <w:bdr w:val="none" w:sz="0" w:space="0" w:color="auto"/>
          <w:lang w:val="en-GB"/>
        </w:rPr>
        <w:t xml:space="preserve">reiterated that this is a ‘safe’ space to speak </w:t>
      </w:r>
      <w:r w:rsidR="00956027">
        <w:rPr>
          <w:rFonts w:ascii="Calibri" w:eastAsia="Calibri" w:hAnsi="Calibri"/>
          <w:bdr w:val="none" w:sz="0" w:space="0" w:color="auto"/>
          <w:lang w:val="en-GB"/>
        </w:rPr>
        <w:t>freely and</w:t>
      </w:r>
      <w:r w:rsidR="003E1E9B">
        <w:rPr>
          <w:rFonts w:ascii="Calibri" w:eastAsia="Calibri" w:hAnsi="Calibri"/>
          <w:bdr w:val="none" w:sz="0" w:space="0" w:color="auto"/>
          <w:lang w:val="en-GB"/>
        </w:rPr>
        <w:t xml:space="preserve"> is not recorded.</w:t>
      </w:r>
    </w:p>
    <w:p w14:paraId="5713BAAA" w14:textId="77777777" w:rsidR="00230EF8" w:rsidRDefault="00230EF8" w:rsidP="008043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D450F59" w14:textId="77777777" w:rsidR="00230EF8" w:rsidRPr="00C407C8" w:rsidRDefault="008043AB" w:rsidP="005D6A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Th</w:t>
      </w:r>
      <w:r w:rsidR="00FD547E" w:rsidRPr="00C407C8">
        <w:rPr>
          <w:rFonts w:ascii="Calibri" w:eastAsia="Calibri" w:hAnsi="Calibri"/>
          <w:bdr w:val="none" w:sz="0" w:space="0" w:color="auto"/>
          <w:lang w:val="en-GB"/>
        </w:rPr>
        <w:t>e previous meeting minutes were approve</w:t>
      </w:r>
      <w:r w:rsidR="00290887" w:rsidRPr="00C407C8">
        <w:rPr>
          <w:rFonts w:ascii="Calibri" w:eastAsia="Calibri" w:hAnsi="Calibri"/>
          <w:bdr w:val="none" w:sz="0" w:space="0" w:color="auto"/>
          <w:lang w:val="en-GB"/>
        </w:rPr>
        <w:t>d</w:t>
      </w:r>
      <w:r w:rsidRPr="00C407C8">
        <w:rPr>
          <w:rFonts w:ascii="Calibri" w:eastAsia="Calibri" w:hAnsi="Calibri"/>
          <w:bdr w:val="none" w:sz="0" w:space="0" w:color="auto"/>
          <w:lang w:val="en-GB"/>
        </w:rPr>
        <w:t>.</w:t>
      </w:r>
      <w:r w:rsidR="00194555" w:rsidRPr="00C407C8">
        <w:rPr>
          <w:rFonts w:ascii="Calibri" w:eastAsia="Calibri" w:hAnsi="Calibri"/>
          <w:bdr w:val="none" w:sz="0" w:space="0" w:color="auto"/>
          <w:lang w:val="en-GB"/>
        </w:rPr>
        <w:t xml:space="preserve">  No apologies were recorded.</w:t>
      </w:r>
    </w:p>
    <w:p w14:paraId="405E7102" w14:textId="77777777" w:rsidR="00230EF8" w:rsidRDefault="00230EF8" w:rsidP="00C407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9D2217" w14:textId="02223332" w:rsidR="00FD547E" w:rsidRPr="00C407C8" w:rsidRDefault="00230EF8" w:rsidP="005D6A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Thanks were expressed to our clerk Claire Barrett for all her work on these.</w:t>
      </w:r>
    </w:p>
    <w:p w14:paraId="7512B3FE" w14:textId="77777777" w:rsidR="00230EF8" w:rsidRDefault="00230EF8" w:rsidP="00C407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9563A56" w14:textId="62818941" w:rsidR="00230EF8" w:rsidRPr="00C407C8" w:rsidRDefault="00230EF8" w:rsidP="005D6A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 xml:space="preserve">Families were reminded that attached to their agenda email was is the revised Vision statement for the rebuild which is now </w:t>
      </w:r>
      <w:r w:rsidR="00956027" w:rsidRPr="00C407C8">
        <w:rPr>
          <w:rFonts w:ascii="Calibri" w:eastAsia="Calibri" w:hAnsi="Calibri"/>
          <w:bdr w:val="none" w:sz="0" w:space="0" w:color="auto"/>
          <w:lang w:val="en-GB"/>
        </w:rPr>
        <w:t>an</w:t>
      </w:r>
      <w:r w:rsidRPr="00C407C8">
        <w:rPr>
          <w:rFonts w:ascii="Calibri" w:eastAsia="Calibri" w:hAnsi="Calibri"/>
          <w:bdr w:val="none" w:sz="0" w:space="0" w:color="auto"/>
          <w:lang w:val="en-GB"/>
        </w:rPr>
        <w:t xml:space="preserve"> entirely new </w:t>
      </w:r>
      <w:r w:rsidR="00956027" w:rsidRPr="00C407C8">
        <w:rPr>
          <w:rFonts w:ascii="Calibri" w:eastAsia="Calibri" w:hAnsi="Calibri"/>
          <w:bdr w:val="none" w:sz="0" w:space="0" w:color="auto"/>
          <w:lang w:val="en-GB"/>
        </w:rPr>
        <w:t>building. Thanks</w:t>
      </w:r>
      <w:r w:rsidRPr="00C407C8">
        <w:rPr>
          <w:rFonts w:ascii="Calibri" w:eastAsia="Calibri" w:hAnsi="Calibri"/>
          <w:bdr w:val="none" w:sz="0" w:space="0" w:color="auto"/>
          <w:lang w:val="en-GB"/>
        </w:rPr>
        <w:t xml:space="preserve"> to Sarah Duncan Vice Chair for leading on this.</w:t>
      </w:r>
    </w:p>
    <w:p w14:paraId="55270B7F" w14:textId="77777777" w:rsidR="00230EF8" w:rsidRDefault="00230EF8" w:rsidP="00C407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AB266F7" w14:textId="334D1DDB" w:rsidR="00230EF8" w:rsidRPr="00C407C8" w:rsidRDefault="00230EF8" w:rsidP="005D6AD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The accounts have also been circulated and many thanks to our treasurer Eric Nightingale for detailed work on this.</w:t>
      </w:r>
    </w:p>
    <w:p w14:paraId="307F2CC2" w14:textId="77777777" w:rsidR="00230EF8" w:rsidRDefault="00230EF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696A9C6" w14:textId="64D2376D" w:rsidR="00637C59" w:rsidRPr="00C407C8" w:rsidRDefault="00230EF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C407C8">
        <w:rPr>
          <w:rFonts w:ascii="Calibri" w:eastAsia="Calibri" w:hAnsi="Calibri"/>
          <w:color w:val="FF0000"/>
          <w:bdr w:val="none" w:sz="0" w:space="0" w:color="auto"/>
          <w:lang w:val="en-GB"/>
        </w:rPr>
        <w:t>Action</w:t>
      </w:r>
      <w:r w:rsidR="00C407C8" w:rsidRPr="00C407C8">
        <w:rPr>
          <w:rFonts w:ascii="Calibri" w:eastAsia="Calibri" w:hAnsi="Calibri"/>
          <w:color w:val="FF0000"/>
          <w:bdr w:val="none" w:sz="0" w:space="0" w:color="auto"/>
          <w:lang w:val="en-GB"/>
        </w:rPr>
        <w:t xml:space="preserve">: </w:t>
      </w:r>
      <w:r w:rsidRPr="00C407C8">
        <w:rPr>
          <w:rFonts w:ascii="Calibri" w:eastAsia="Calibri" w:hAnsi="Calibri"/>
          <w:color w:val="FF0000"/>
          <w:bdr w:val="none" w:sz="0" w:space="0" w:color="auto"/>
          <w:lang w:val="en-GB"/>
        </w:rPr>
        <w:t xml:space="preserve"> Mr Wilson to follow up with Steve </w:t>
      </w:r>
      <w:r w:rsidR="00C407C8">
        <w:rPr>
          <w:rFonts w:ascii="Calibri" w:eastAsia="Calibri" w:hAnsi="Calibri"/>
          <w:color w:val="FF0000"/>
          <w:bdr w:val="none" w:sz="0" w:space="0" w:color="auto"/>
          <w:lang w:val="en-GB"/>
        </w:rPr>
        <w:t>Jones</w:t>
      </w:r>
      <w:r w:rsidRPr="00C407C8">
        <w:rPr>
          <w:rFonts w:ascii="Calibri" w:eastAsia="Calibri" w:hAnsi="Calibri"/>
          <w:color w:val="FF0000"/>
          <w:bdr w:val="none" w:sz="0" w:space="0" w:color="auto"/>
          <w:lang w:val="en-GB"/>
        </w:rPr>
        <w:t xml:space="preserve"> outstanding itemised purchases for fundraising on behalf of the school as we are at </w:t>
      </w:r>
      <w:r w:rsidR="00C407C8">
        <w:rPr>
          <w:rFonts w:ascii="Calibri" w:eastAsia="Calibri" w:hAnsi="Calibri"/>
          <w:color w:val="FF0000"/>
          <w:bdr w:val="none" w:sz="0" w:space="0" w:color="auto"/>
          <w:lang w:val="en-GB"/>
        </w:rPr>
        <w:t xml:space="preserve">financial </w:t>
      </w:r>
      <w:r w:rsidRPr="00C407C8">
        <w:rPr>
          <w:rFonts w:ascii="Calibri" w:eastAsia="Calibri" w:hAnsi="Calibri"/>
          <w:color w:val="FF0000"/>
          <w:bdr w:val="none" w:sz="0" w:space="0" w:color="auto"/>
          <w:lang w:val="en-GB"/>
        </w:rPr>
        <w:t>year end</w:t>
      </w:r>
      <w:r w:rsidR="00C407C8">
        <w:rPr>
          <w:rFonts w:ascii="Calibri" w:eastAsia="Calibri" w:hAnsi="Calibri"/>
          <w:color w:val="FF0000"/>
          <w:bdr w:val="none" w:sz="0" w:space="0" w:color="auto"/>
          <w:lang w:val="en-GB"/>
        </w:rPr>
        <w:t>.</w:t>
      </w:r>
    </w:p>
    <w:p w14:paraId="796FCE1C" w14:textId="77777777" w:rsidR="00230EF8" w:rsidRDefault="00230EF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45B43EA6" w14:textId="22A2A101" w:rsidR="00170096" w:rsidRPr="00C407C8" w:rsidRDefault="00956027" w:rsidP="005D6AD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 xml:space="preserve">Ms Trish Timmins from Support for learning is to come to April meeting to discuss the Nurture </w:t>
      </w:r>
      <w:r w:rsidR="00C407C8" w:rsidRPr="00C407C8">
        <w:rPr>
          <w:rFonts w:ascii="Calibri" w:eastAsia="Calibri" w:hAnsi="Calibri"/>
          <w:bdr w:val="none" w:sz="0" w:space="0" w:color="auto"/>
          <w:lang w:val="en-GB"/>
        </w:rPr>
        <w:t xml:space="preserve">programme </w:t>
      </w:r>
      <w:r w:rsidRPr="00C407C8">
        <w:rPr>
          <w:rFonts w:ascii="Calibri" w:eastAsia="Calibri" w:hAnsi="Calibri"/>
          <w:bdr w:val="none" w:sz="0" w:space="0" w:color="auto"/>
          <w:lang w:val="en-GB"/>
        </w:rPr>
        <w:t>and items they would like to propose for funding.</w:t>
      </w:r>
    </w:p>
    <w:p w14:paraId="701CAE3A" w14:textId="77777777" w:rsidR="00230EF8" w:rsidRDefault="00230EF8" w:rsidP="00C407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04D420B" w14:textId="629DDD0C" w:rsidR="00170096" w:rsidRPr="00C407C8" w:rsidRDefault="00170096" w:rsidP="005D6AD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r w:rsidRPr="00C407C8">
        <w:rPr>
          <w:rFonts w:ascii="Calibri" w:eastAsia="Calibri" w:hAnsi="Calibri"/>
          <w:bdr w:val="none" w:sz="0" w:space="0" w:color="auto"/>
          <w:lang w:val="en-GB"/>
        </w:rPr>
        <w:t>Survey went out on Groupcall for remote learning.  Please do complete the survey to get feedback to the school</w:t>
      </w:r>
      <w:r w:rsidR="000C60D1" w:rsidRPr="00C407C8">
        <w:rPr>
          <w:rFonts w:ascii="Calibri" w:eastAsia="Calibri" w:hAnsi="Calibri"/>
          <w:bdr w:val="none" w:sz="0" w:space="0" w:color="auto"/>
          <w:lang w:val="en-GB"/>
        </w:rPr>
        <w:t xml:space="preserve"> and the r</w:t>
      </w:r>
      <w:r w:rsidRPr="00C407C8">
        <w:rPr>
          <w:rFonts w:ascii="Calibri" w:eastAsia="Calibri" w:hAnsi="Calibri"/>
          <w:bdr w:val="none" w:sz="0" w:space="0" w:color="auto"/>
          <w:lang w:val="en-GB"/>
        </w:rPr>
        <w:t xml:space="preserve">esults could </w:t>
      </w:r>
      <w:r w:rsidR="000C60D1" w:rsidRPr="00C407C8">
        <w:rPr>
          <w:rFonts w:ascii="Calibri" w:eastAsia="Calibri" w:hAnsi="Calibri"/>
          <w:bdr w:val="none" w:sz="0" w:space="0" w:color="auto"/>
          <w:lang w:val="en-GB"/>
        </w:rPr>
        <w:t>b</w:t>
      </w:r>
      <w:r w:rsidRPr="00C407C8">
        <w:rPr>
          <w:rFonts w:ascii="Calibri" w:eastAsia="Calibri" w:hAnsi="Calibri"/>
          <w:bdr w:val="none" w:sz="0" w:space="0" w:color="auto"/>
          <w:lang w:val="en-GB"/>
        </w:rPr>
        <w:t>e discussed at next meeting</w:t>
      </w:r>
      <w:r w:rsidR="000C60D1" w:rsidRPr="00C407C8">
        <w:rPr>
          <w:rFonts w:ascii="Calibri" w:eastAsia="Calibri" w:hAnsi="Calibri"/>
          <w:bdr w:val="none" w:sz="0" w:space="0" w:color="auto"/>
          <w:lang w:val="en-GB"/>
        </w:rPr>
        <w:t>.  Mr Wilson shared that e</w:t>
      </w:r>
      <w:r w:rsidRPr="00C407C8">
        <w:rPr>
          <w:rFonts w:ascii="Calibri" w:eastAsia="Calibri" w:hAnsi="Calibri"/>
          <w:bdr w:val="none" w:sz="0" w:space="0" w:color="auto"/>
          <w:lang w:val="en-GB"/>
        </w:rPr>
        <w:t xml:space="preserve">arly results </w:t>
      </w:r>
      <w:r w:rsidR="000C60D1" w:rsidRPr="00C407C8">
        <w:rPr>
          <w:rFonts w:ascii="Calibri" w:eastAsia="Calibri" w:hAnsi="Calibri"/>
          <w:bdr w:val="none" w:sz="0" w:space="0" w:color="auto"/>
          <w:lang w:val="en-GB"/>
        </w:rPr>
        <w:t>were</w:t>
      </w:r>
      <w:r w:rsidRPr="00C407C8">
        <w:rPr>
          <w:rFonts w:ascii="Calibri" w:eastAsia="Calibri" w:hAnsi="Calibri"/>
          <w:bdr w:val="none" w:sz="0" w:space="0" w:color="auto"/>
          <w:lang w:val="en-GB"/>
        </w:rPr>
        <w:t xml:space="preserve"> largely very positive, in line with parents’ views from January.  </w:t>
      </w:r>
    </w:p>
    <w:p w14:paraId="37A0164E" w14:textId="0E808BF0" w:rsidR="00170096" w:rsidRPr="000C60D1" w:rsidRDefault="0017009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0C60D1">
        <w:rPr>
          <w:rFonts w:ascii="Calibri" w:eastAsia="Calibri" w:hAnsi="Calibri"/>
          <w:color w:val="FF0000"/>
          <w:bdr w:val="none" w:sz="0" w:space="0" w:color="auto"/>
          <w:lang w:val="en-GB"/>
        </w:rPr>
        <w:t>A</w:t>
      </w:r>
      <w:r w:rsidR="00C407C8">
        <w:rPr>
          <w:rFonts w:ascii="Calibri" w:eastAsia="Calibri" w:hAnsi="Calibri"/>
          <w:color w:val="FF0000"/>
          <w:bdr w:val="none" w:sz="0" w:space="0" w:color="auto"/>
          <w:lang w:val="en-GB"/>
        </w:rPr>
        <w:t>ction</w:t>
      </w:r>
      <w:r w:rsidR="00230EF8">
        <w:rPr>
          <w:rFonts w:ascii="Calibri" w:eastAsia="Calibri" w:hAnsi="Calibri"/>
          <w:color w:val="FF0000"/>
          <w:bdr w:val="none" w:sz="0" w:space="0" w:color="auto"/>
          <w:lang w:val="en-GB"/>
        </w:rPr>
        <w:t>: Next meeting we would like to discuss future PC Plans as per the School improvement plan and see the results of surveys conducted. Action PC with Mr Wilson</w:t>
      </w:r>
    </w:p>
    <w:p w14:paraId="7B9BCCE0" w14:textId="77777777" w:rsidR="000C60D1" w:rsidRDefault="000C60D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72A20E5" w14:textId="3B4836E2" w:rsidR="00170096" w:rsidRDefault="0017009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lastRenderedPageBreak/>
        <w:t xml:space="preserve">University Admissions group – </w:t>
      </w:r>
      <w:r w:rsidR="000C60D1">
        <w:rPr>
          <w:rFonts w:ascii="Calibri" w:eastAsia="Calibri" w:hAnsi="Calibri"/>
          <w:bdr w:val="none" w:sz="0" w:space="0" w:color="auto"/>
          <w:lang w:val="en-GB"/>
        </w:rPr>
        <w:t xml:space="preserve">this group of </w:t>
      </w:r>
      <w:r>
        <w:rPr>
          <w:rFonts w:ascii="Calibri" w:eastAsia="Calibri" w:hAnsi="Calibri"/>
          <w:bdr w:val="none" w:sz="0" w:space="0" w:color="auto"/>
          <w:lang w:val="en-GB"/>
        </w:rPr>
        <w:t xml:space="preserve">parents help students with applying to university. </w:t>
      </w:r>
      <w:r w:rsidR="000C60D1">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S5 students: please let us know if </w:t>
      </w:r>
      <w:r w:rsidR="000C60D1">
        <w:rPr>
          <w:rFonts w:ascii="Calibri" w:eastAsia="Calibri" w:hAnsi="Calibri"/>
          <w:bdr w:val="none" w:sz="0" w:space="0" w:color="auto"/>
          <w:lang w:val="en-GB"/>
        </w:rPr>
        <w:t xml:space="preserve">your S5 </w:t>
      </w:r>
      <w:r>
        <w:rPr>
          <w:rFonts w:ascii="Calibri" w:eastAsia="Calibri" w:hAnsi="Calibri"/>
          <w:bdr w:val="none" w:sz="0" w:space="0" w:color="auto"/>
          <w:lang w:val="en-GB"/>
        </w:rPr>
        <w:t>would like support</w:t>
      </w:r>
      <w:r w:rsidR="000C60D1">
        <w:rPr>
          <w:rFonts w:ascii="Calibri" w:eastAsia="Calibri" w:hAnsi="Calibri"/>
          <w:bdr w:val="none" w:sz="0" w:space="0" w:color="auto"/>
          <w:lang w:val="en-GB"/>
        </w:rPr>
        <w:t xml:space="preserve"> with this</w:t>
      </w:r>
      <w:r>
        <w:rPr>
          <w:rFonts w:ascii="Calibri" w:eastAsia="Calibri" w:hAnsi="Calibri"/>
          <w:bdr w:val="none" w:sz="0" w:space="0" w:color="auto"/>
          <w:lang w:val="en-GB"/>
        </w:rPr>
        <w:t>. Also, any parents who could help support this process</w:t>
      </w:r>
      <w:r w:rsidR="000C60D1">
        <w:rPr>
          <w:rFonts w:ascii="Calibri" w:eastAsia="Calibri" w:hAnsi="Calibri"/>
          <w:bdr w:val="none" w:sz="0" w:space="0" w:color="auto"/>
          <w:lang w:val="en-GB"/>
        </w:rPr>
        <w:t>, please make yourselves known to Parent Council</w:t>
      </w:r>
      <w:r>
        <w:rPr>
          <w:rFonts w:ascii="Calibri" w:eastAsia="Calibri" w:hAnsi="Calibri"/>
          <w:bdr w:val="none" w:sz="0" w:space="0" w:color="auto"/>
          <w:lang w:val="en-GB"/>
        </w:rPr>
        <w:t xml:space="preserve">.  </w:t>
      </w:r>
      <w:r w:rsidR="000C60D1">
        <w:rPr>
          <w:rFonts w:ascii="Calibri" w:eastAsia="Calibri" w:hAnsi="Calibri"/>
          <w:bdr w:val="none" w:sz="0" w:space="0" w:color="auto"/>
          <w:lang w:val="en-GB"/>
        </w:rPr>
        <w:t>The Chair thanked</w:t>
      </w:r>
      <w:r>
        <w:rPr>
          <w:rFonts w:ascii="Calibri" w:eastAsia="Calibri" w:hAnsi="Calibri"/>
          <w:bdr w:val="none" w:sz="0" w:space="0" w:color="auto"/>
          <w:lang w:val="en-GB"/>
        </w:rPr>
        <w:t xml:space="preserve"> Ruth, Alex &amp; Mairi for this work.</w:t>
      </w:r>
    </w:p>
    <w:p w14:paraId="5C6E59FC" w14:textId="77777777" w:rsidR="00230EF8" w:rsidRDefault="00230EF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26779D4" w14:textId="7DB8958F" w:rsidR="00170096" w:rsidRPr="00170096" w:rsidRDefault="000C60D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Outdoor shelters are now </w:t>
      </w:r>
      <w:r w:rsidR="00170096" w:rsidRPr="00170096">
        <w:rPr>
          <w:rFonts w:ascii="Calibri" w:eastAsia="Calibri" w:hAnsi="Calibri"/>
          <w:bdr w:val="none" w:sz="0" w:space="0" w:color="auto"/>
          <w:lang w:val="en-GB"/>
        </w:rPr>
        <w:t xml:space="preserve">in place </w:t>
      </w:r>
      <w:r>
        <w:rPr>
          <w:rFonts w:ascii="Calibri" w:eastAsia="Calibri" w:hAnsi="Calibri"/>
          <w:bdr w:val="none" w:sz="0" w:space="0" w:color="auto"/>
          <w:lang w:val="en-GB"/>
        </w:rPr>
        <w:t xml:space="preserve">and </w:t>
      </w:r>
      <w:r w:rsidR="00170096" w:rsidRPr="00170096">
        <w:rPr>
          <w:rFonts w:ascii="Calibri" w:eastAsia="Calibri" w:hAnsi="Calibri"/>
          <w:bdr w:val="none" w:sz="0" w:space="0" w:color="auto"/>
          <w:lang w:val="en-GB"/>
        </w:rPr>
        <w:t xml:space="preserve">the Atrium garden </w:t>
      </w:r>
      <w:r>
        <w:rPr>
          <w:rFonts w:ascii="Calibri" w:eastAsia="Calibri" w:hAnsi="Calibri"/>
          <w:bdr w:val="none" w:sz="0" w:space="0" w:color="auto"/>
          <w:lang w:val="en-GB"/>
        </w:rPr>
        <w:t xml:space="preserve">is </w:t>
      </w:r>
      <w:r w:rsidR="00170096" w:rsidRPr="00170096">
        <w:rPr>
          <w:rFonts w:ascii="Calibri" w:eastAsia="Calibri" w:hAnsi="Calibri"/>
          <w:bdr w:val="none" w:sz="0" w:space="0" w:color="auto"/>
          <w:lang w:val="en-GB"/>
        </w:rPr>
        <w:t>being used as outdoor learning space.</w:t>
      </w:r>
      <w:r>
        <w:rPr>
          <w:rFonts w:ascii="Calibri" w:eastAsia="Calibri" w:hAnsi="Calibri"/>
          <w:bdr w:val="none" w:sz="0" w:space="0" w:color="auto"/>
          <w:lang w:val="en-GB"/>
        </w:rPr>
        <w:t xml:space="preserve">  The Chair thanked SBC for securing these. </w:t>
      </w:r>
    </w:p>
    <w:p w14:paraId="4016DD24" w14:textId="77777777" w:rsidR="003407E0"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174AE71" w14:textId="77777777" w:rsidR="000C60D1" w:rsidRDefault="00654DB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654DB1">
        <w:rPr>
          <w:rFonts w:ascii="Calibri" w:eastAsia="Calibri" w:hAnsi="Calibri"/>
          <w:b/>
          <w:bCs/>
          <w:color w:val="0070C0"/>
          <w:bdr w:val="none" w:sz="0" w:space="0" w:color="auto"/>
          <w:lang w:val="en-GB"/>
        </w:rPr>
        <w:t xml:space="preserve">Early plans for the rebuild of Peebles High School    </w:t>
      </w:r>
    </w:p>
    <w:p w14:paraId="05A1C91E" w14:textId="77777777" w:rsidR="000C60D1" w:rsidRDefault="000C60D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70659F4B" w14:textId="6F78F6D1" w:rsidR="00170096" w:rsidRDefault="000C60D1"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A689B">
        <w:rPr>
          <w:rFonts w:ascii="Calibri" w:eastAsia="Calibri" w:hAnsi="Calibri"/>
          <w:bdr w:val="none" w:sz="0" w:space="0" w:color="auto"/>
          <w:lang w:val="en-GB"/>
        </w:rPr>
        <w:t xml:space="preserve">Early plans for the new school were shared by John Butcher &amp; Steven Renwick of SBC, and Alan Garland of Stallan-Brand Architects. </w:t>
      </w:r>
      <w:r w:rsidR="00FA689B">
        <w:rPr>
          <w:rFonts w:ascii="Calibri" w:eastAsia="Calibri" w:hAnsi="Calibri"/>
          <w:bdr w:val="none" w:sz="0" w:space="0" w:color="auto"/>
          <w:lang w:val="en-GB"/>
        </w:rPr>
        <w:t xml:space="preserve">See </w:t>
      </w:r>
      <w:hyperlink r:id="rId9" w:history="1">
        <w:r w:rsidR="00FA689B" w:rsidRPr="00FA689B">
          <w:rPr>
            <w:rStyle w:val="Hyperlink"/>
            <w:rFonts w:ascii="Calibri" w:eastAsia="Calibri" w:hAnsi="Calibri"/>
            <w:bdr w:val="none" w:sz="0" w:space="0" w:color="auto"/>
            <w:lang w:val="en-GB"/>
          </w:rPr>
          <w:t>slides</w:t>
        </w:r>
      </w:hyperlink>
      <w:r w:rsidR="00FA689B">
        <w:rPr>
          <w:rFonts w:ascii="Calibri" w:eastAsia="Calibri" w:hAnsi="Calibri"/>
          <w:bdr w:val="none" w:sz="0" w:space="0" w:color="auto"/>
          <w:lang w:val="en-GB"/>
        </w:rPr>
        <w:t xml:space="preserve">.  </w:t>
      </w:r>
      <w:r w:rsidR="00FA689B" w:rsidRPr="00FA689B">
        <w:rPr>
          <w:rFonts w:ascii="Calibri" w:eastAsia="Calibri" w:hAnsi="Calibri"/>
          <w:bdr w:val="none" w:sz="0" w:space="0" w:color="auto"/>
          <w:lang w:val="en-GB"/>
        </w:rPr>
        <w:t>T</w:t>
      </w:r>
      <w:r w:rsidR="00FA689B">
        <w:rPr>
          <w:rFonts w:ascii="Calibri" w:eastAsia="Calibri" w:hAnsi="Calibri"/>
          <w:bdr w:val="none" w:sz="0" w:space="0" w:color="auto"/>
          <w:lang w:val="en-GB"/>
        </w:rPr>
        <w:t>he process is in the v</w:t>
      </w:r>
      <w:r w:rsidR="00170096">
        <w:rPr>
          <w:rFonts w:ascii="Calibri" w:eastAsia="Calibri" w:hAnsi="Calibri"/>
          <w:bdr w:val="none" w:sz="0" w:space="0" w:color="auto"/>
          <w:lang w:val="en-GB"/>
        </w:rPr>
        <w:t xml:space="preserve">ery early stages, </w:t>
      </w:r>
      <w:r w:rsidR="00FA689B">
        <w:rPr>
          <w:rFonts w:ascii="Calibri" w:eastAsia="Calibri" w:hAnsi="Calibri"/>
          <w:bdr w:val="none" w:sz="0" w:space="0" w:color="auto"/>
          <w:lang w:val="en-GB"/>
        </w:rPr>
        <w:t xml:space="preserve">and a </w:t>
      </w:r>
      <w:r w:rsidR="00170096">
        <w:rPr>
          <w:rFonts w:ascii="Calibri" w:eastAsia="Calibri" w:hAnsi="Calibri"/>
          <w:bdr w:val="none" w:sz="0" w:space="0" w:color="auto"/>
          <w:lang w:val="en-GB"/>
        </w:rPr>
        <w:t xml:space="preserve">timeline </w:t>
      </w:r>
      <w:r w:rsidR="00FA689B">
        <w:rPr>
          <w:rFonts w:ascii="Calibri" w:eastAsia="Calibri" w:hAnsi="Calibri"/>
          <w:bdr w:val="none" w:sz="0" w:space="0" w:color="auto"/>
          <w:lang w:val="en-GB"/>
        </w:rPr>
        <w:t>was shared (slide 12) .</w:t>
      </w:r>
      <w:r w:rsidR="00170096">
        <w:rPr>
          <w:rFonts w:ascii="Calibri" w:eastAsia="Calibri" w:hAnsi="Calibri"/>
          <w:bdr w:val="none" w:sz="0" w:space="0" w:color="auto"/>
          <w:lang w:val="en-GB"/>
        </w:rPr>
        <w:t xml:space="preserve">  Everybody at SBC is focused on delivering the best quality learning envir</w:t>
      </w:r>
      <w:r w:rsidR="00FA689B">
        <w:rPr>
          <w:rFonts w:ascii="Calibri" w:eastAsia="Calibri" w:hAnsi="Calibri"/>
          <w:bdr w:val="none" w:sz="0" w:space="0" w:color="auto"/>
          <w:lang w:val="en-GB"/>
        </w:rPr>
        <w:t>onment</w:t>
      </w:r>
      <w:r w:rsidR="00170096">
        <w:rPr>
          <w:rFonts w:ascii="Calibri" w:eastAsia="Calibri" w:hAnsi="Calibri"/>
          <w:bdr w:val="none" w:sz="0" w:space="0" w:color="auto"/>
          <w:lang w:val="en-GB"/>
        </w:rPr>
        <w:t xml:space="preserve"> for pupils and </w:t>
      </w:r>
      <w:r w:rsidR="00FA689B">
        <w:rPr>
          <w:rFonts w:ascii="Calibri" w:eastAsia="Calibri" w:hAnsi="Calibri"/>
          <w:bdr w:val="none" w:sz="0" w:space="0" w:color="auto"/>
          <w:lang w:val="en-GB"/>
        </w:rPr>
        <w:t>the Peebles community</w:t>
      </w:r>
      <w:r w:rsidR="00170096">
        <w:rPr>
          <w:rFonts w:ascii="Calibri" w:eastAsia="Calibri" w:hAnsi="Calibri"/>
          <w:bdr w:val="none" w:sz="0" w:space="0" w:color="auto"/>
          <w:lang w:val="en-GB"/>
        </w:rPr>
        <w:t xml:space="preserve">. </w:t>
      </w:r>
      <w:r w:rsidR="00FA689B">
        <w:rPr>
          <w:rFonts w:ascii="Calibri" w:eastAsia="Calibri" w:hAnsi="Calibri"/>
          <w:bdr w:val="none" w:sz="0" w:space="0" w:color="auto"/>
          <w:lang w:val="en-GB"/>
        </w:rPr>
        <w:t xml:space="preserve"> Stallan-Brand</w:t>
      </w:r>
      <w:r w:rsidR="00170096">
        <w:rPr>
          <w:rFonts w:ascii="Calibri" w:eastAsia="Calibri" w:hAnsi="Calibri"/>
          <w:bdr w:val="none" w:sz="0" w:space="0" w:color="auto"/>
          <w:lang w:val="en-GB"/>
        </w:rPr>
        <w:t xml:space="preserve"> Architects have a fantastic record of delivering high quality </w:t>
      </w:r>
      <w:r w:rsidR="00FA689B">
        <w:rPr>
          <w:rFonts w:ascii="Calibri" w:eastAsia="Calibri" w:hAnsi="Calibri"/>
          <w:bdr w:val="none" w:sz="0" w:space="0" w:color="auto"/>
          <w:lang w:val="en-GB"/>
        </w:rPr>
        <w:t xml:space="preserve">educational </w:t>
      </w:r>
      <w:r w:rsidR="00170096">
        <w:rPr>
          <w:rFonts w:ascii="Calibri" w:eastAsia="Calibri" w:hAnsi="Calibri"/>
          <w:bdr w:val="none" w:sz="0" w:space="0" w:color="auto"/>
          <w:lang w:val="en-GB"/>
        </w:rPr>
        <w:t>provisions</w:t>
      </w:r>
      <w:r w:rsidR="00FA689B">
        <w:rPr>
          <w:rFonts w:ascii="Calibri" w:eastAsia="Calibri" w:hAnsi="Calibri"/>
          <w:bdr w:val="none" w:sz="0" w:space="0" w:color="auto"/>
          <w:lang w:val="en-GB"/>
        </w:rPr>
        <w:t xml:space="preserve"> in the Borders at Jedburgh, Kelso, Langlee.</w:t>
      </w:r>
    </w:p>
    <w:p w14:paraId="4A34F1A8" w14:textId="77777777" w:rsidR="00170096" w:rsidRDefault="00170096"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F21FBD2" w14:textId="025D5AFA" w:rsidR="00170096" w:rsidRDefault="004A21EE"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John h</w:t>
      </w:r>
      <w:r w:rsidR="00170096">
        <w:rPr>
          <w:rFonts w:ascii="Calibri" w:eastAsia="Calibri" w:hAnsi="Calibri"/>
          <w:bdr w:val="none" w:sz="0" w:space="0" w:color="auto"/>
          <w:lang w:val="en-GB"/>
        </w:rPr>
        <w:t>anded over to Alan Garland</w:t>
      </w:r>
      <w:r>
        <w:rPr>
          <w:rFonts w:ascii="Calibri" w:eastAsia="Calibri" w:hAnsi="Calibri"/>
          <w:bdr w:val="none" w:sz="0" w:space="0" w:color="auto"/>
          <w:lang w:val="en-GB"/>
        </w:rPr>
        <w:t xml:space="preserve">, </w:t>
      </w:r>
      <w:r w:rsidR="003704EA">
        <w:rPr>
          <w:rFonts w:ascii="Calibri" w:eastAsia="Calibri" w:hAnsi="Calibri"/>
          <w:bdr w:val="none" w:sz="0" w:space="0" w:color="auto"/>
          <w:lang w:val="en-GB"/>
        </w:rPr>
        <w:t xml:space="preserve">Lead Architect at </w:t>
      </w:r>
      <w:r>
        <w:rPr>
          <w:rFonts w:ascii="Calibri" w:eastAsia="Calibri" w:hAnsi="Calibri"/>
          <w:bdr w:val="none" w:sz="0" w:space="0" w:color="auto"/>
          <w:lang w:val="en-GB"/>
        </w:rPr>
        <w:t>Stallan-Brand Architects</w:t>
      </w:r>
      <w:r w:rsidR="00170096">
        <w:rPr>
          <w:rFonts w:ascii="Calibri" w:eastAsia="Calibri" w:hAnsi="Calibri"/>
          <w:bdr w:val="none" w:sz="0" w:space="0" w:color="auto"/>
          <w:lang w:val="en-GB"/>
        </w:rPr>
        <w:t xml:space="preserve"> who presented </w:t>
      </w:r>
      <w:r>
        <w:rPr>
          <w:rFonts w:ascii="Calibri" w:eastAsia="Calibri" w:hAnsi="Calibri"/>
          <w:bdr w:val="none" w:sz="0" w:space="0" w:color="auto"/>
          <w:lang w:val="en-GB"/>
        </w:rPr>
        <w:t>the early vision for the build</w:t>
      </w:r>
      <w:r w:rsidR="00FA689B">
        <w:rPr>
          <w:rFonts w:ascii="Calibri" w:eastAsia="Calibri" w:hAnsi="Calibri"/>
          <w:bdr w:val="none" w:sz="0" w:space="0" w:color="auto"/>
          <w:lang w:val="en-GB"/>
        </w:rPr>
        <w:t>.</w:t>
      </w:r>
    </w:p>
    <w:p w14:paraId="6DCE8890" w14:textId="72FEF495" w:rsidR="004A21EE" w:rsidRDefault="005033BE"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Vision: </w:t>
      </w:r>
    </w:p>
    <w:p w14:paraId="446A58DD" w14:textId="44D41111" w:rsidR="005033BE" w:rsidRPr="005033BE" w:rsidRDefault="005033BE"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Stallan-Brand have been d</w:t>
      </w:r>
      <w:r w:rsidR="00170096" w:rsidRPr="005033BE">
        <w:rPr>
          <w:rFonts w:ascii="Calibri" w:eastAsia="Calibri" w:hAnsi="Calibri"/>
          <w:bdr w:val="none" w:sz="0" w:space="0" w:color="auto"/>
          <w:lang w:val="en-GB"/>
        </w:rPr>
        <w:t>elivering ed</w:t>
      </w:r>
      <w:r w:rsidRPr="005033BE">
        <w:rPr>
          <w:rFonts w:ascii="Calibri" w:eastAsia="Calibri" w:hAnsi="Calibri"/>
          <w:bdr w:val="none" w:sz="0" w:space="0" w:color="auto"/>
          <w:lang w:val="en-GB"/>
        </w:rPr>
        <w:t>ucational</w:t>
      </w:r>
      <w:r w:rsidR="00170096" w:rsidRPr="005033BE">
        <w:rPr>
          <w:rFonts w:ascii="Calibri" w:eastAsia="Calibri" w:hAnsi="Calibri"/>
          <w:bdr w:val="none" w:sz="0" w:space="0" w:color="auto"/>
          <w:lang w:val="en-GB"/>
        </w:rPr>
        <w:t xml:space="preserve"> projects for 30 years. </w:t>
      </w:r>
      <w:r w:rsidRPr="005033BE">
        <w:rPr>
          <w:rFonts w:ascii="Calibri" w:eastAsia="Calibri" w:hAnsi="Calibri"/>
          <w:bdr w:val="none" w:sz="0" w:space="0" w:color="auto"/>
          <w:lang w:val="en-GB"/>
        </w:rPr>
        <w:t xml:space="preserve">Most recently in the </w:t>
      </w:r>
      <w:r w:rsidR="00170096" w:rsidRPr="005033BE">
        <w:rPr>
          <w:rFonts w:ascii="Calibri" w:eastAsia="Calibri" w:hAnsi="Calibri"/>
          <w:bdr w:val="none" w:sz="0" w:space="0" w:color="auto"/>
          <w:lang w:val="en-GB"/>
        </w:rPr>
        <w:t>Borders</w:t>
      </w:r>
      <w:r w:rsidRPr="005033BE">
        <w:rPr>
          <w:rFonts w:ascii="Calibri" w:eastAsia="Calibri" w:hAnsi="Calibri"/>
          <w:bdr w:val="none" w:sz="0" w:space="0" w:color="auto"/>
          <w:lang w:val="en-GB"/>
        </w:rPr>
        <w:t xml:space="preserve">, </w:t>
      </w:r>
      <w:r w:rsidR="00170096" w:rsidRPr="005033BE">
        <w:rPr>
          <w:rFonts w:ascii="Calibri" w:eastAsia="Calibri" w:hAnsi="Calibri"/>
          <w:bdr w:val="none" w:sz="0" w:space="0" w:color="auto"/>
          <w:lang w:val="en-GB"/>
        </w:rPr>
        <w:t xml:space="preserve">Jedburgh </w:t>
      </w:r>
      <w:r w:rsidRPr="005033BE">
        <w:rPr>
          <w:rFonts w:ascii="Calibri" w:eastAsia="Calibri" w:hAnsi="Calibri"/>
          <w:bdr w:val="none" w:sz="0" w:space="0" w:color="auto"/>
          <w:lang w:val="en-GB"/>
        </w:rPr>
        <w:t xml:space="preserve">was </w:t>
      </w:r>
      <w:r w:rsidR="00170096" w:rsidRPr="005033BE">
        <w:rPr>
          <w:rFonts w:ascii="Calibri" w:eastAsia="Calibri" w:hAnsi="Calibri"/>
          <w:bdr w:val="none" w:sz="0" w:space="0" w:color="auto"/>
          <w:lang w:val="en-GB"/>
        </w:rPr>
        <w:t>complete</w:t>
      </w:r>
      <w:r w:rsidRPr="005033BE">
        <w:rPr>
          <w:rFonts w:ascii="Calibri" w:eastAsia="Calibri" w:hAnsi="Calibri"/>
          <w:bdr w:val="none" w:sz="0" w:space="0" w:color="auto"/>
          <w:lang w:val="en-GB"/>
        </w:rPr>
        <w:t>d</w:t>
      </w:r>
      <w:r w:rsidR="00170096" w:rsidRPr="005033BE">
        <w:rPr>
          <w:rFonts w:ascii="Calibri" w:eastAsia="Calibri" w:hAnsi="Calibri"/>
          <w:bdr w:val="none" w:sz="0" w:space="0" w:color="auto"/>
          <w:lang w:val="en-GB"/>
        </w:rPr>
        <w:t xml:space="preserve"> last year. </w:t>
      </w:r>
    </w:p>
    <w:p w14:paraId="159A4192" w14:textId="720BF2F9" w:rsidR="005033BE" w:rsidRDefault="00170096"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Understand about outcomes – it</w:t>
      </w:r>
      <w:r w:rsidR="005033BE">
        <w:rPr>
          <w:rFonts w:ascii="Calibri" w:eastAsia="Calibri" w:hAnsi="Calibri"/>
          <w:bdr w:val="none" w:sz="0" w:space="0" w:color="auto"/>
          <w:lang w:val="en-GB"/>
        </w:rPr>
        <w:t>’</w:t>
      </w:r>
      <w:r w:rsidRPr="005033BE">
        <w:rPr>
          <w:rFonts w:ascii="Calibri" w:eastAsia="Calibri" w:hAnsi="Calibri"/>
          <w:bdr w:val="none" w:sz="0" w:space="0" w:color="auto"/>
          <w:lang w:val="en-GB"/>
        </w:rPr>
        <w:t>s not about architecture but what th</w:t>
      </w:r>
      <w:r w:rsidR="005033BE">
        <w:rPr>
          <w:rFonts w:ascii="Calibri" w:eastAsia="Calibri" w:hAnsi="Calibri"/>
          <w:bdr w:val="none" w:sz="0" w:space="0" w:color="auto"/>
          <w:lang w:val="en-GB"/>
        </w:rPr>
        <w:t>e</w:t>
      </w:r>
      <w:r w:rsidRPr="005033BE">
        <w:rPr>
          <w:rFonts w:ascii="Calibri" w:eastAsia="Calibri" w:hAnsi="Calibri"/>
          <w:bdr w:val="none" w:sz="0" w:space="0" w:color="auto"/>
          <w:lang w:val="en-GB"/>
        </w:rPr>
        <w:t xml:space="preserve"> buildings deliver to young people/learners.  </w:t>
      </w:r>
      <w:r w:rsidR="005033BE" w:rsidRPr="005033BE">
        <w:rPr>
          <w:rFonts w:ascii="Calibri" w:eastAsia="Calibri" w:hAnsi="Calibri"/>
          <w:bdr w:val="none" w:sz="0" w:space="0" w:color="auto"/>
          <w:lang w:val="en-GB"/>
        </w:rPr>
        <w:t>Inspire young people</w:t>
      </w:r>
    </w:p>
    <w:p w14:paraId="3BF9E0B6" w14:textId="77777777" w:rsidR="005033BE" w:rsidRDefault="00170096"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Community passion i</w:t>
      </w:r>
      <w:r w:rsidR="005033BE">
        <w:rPr>
          <w:rFonts w:ascii="Calibri" w:eastAsia="Calibri" w:hAnsi="Calibri"/>
          <w:bdr w:val="none" w:sz="0" w:space="0" w:color="auto"/>
          <w:lang w:val="en-GB"/>
        </w:rPr>
        <w:t>s</w:t>
      </w:r>
      <w:r w:rsidRPr="005033BE">
        <w:rPr>
          <w:rFonts w:ascii="Calibri" w:eastAsia="Calibri" w:hAnsi="Calibri"/>
          <w:bdr w:val="none" w:sz="0" w:space="0" w:color="auto"/>
          <w:lang w:val="en-GB"/>
        </w:rPr>
        <w:t xml:space="preserve"> pride of place – how to celebrate that </w:t>
      </w:r>
      <w:r w:rsidR="005033BE">
        <w:rPr>
          <w:rFonts w:ascii="Calibri" w:eastAsia="Calibri" w:hAnsi="Calibri"/>
          <w:bdr w:val="none" w:sz="0" w:space="0" w:color="auto"/>
          <w:lang w:val="en-GB"/>
        </w:rPr>
        <w:t>.</w:t>
      </w:r>
      <w:r w:rsidRPr="005033BE">
        <w:rPr>
          <w:rFonts w:ascii="Calibri" w:eastAsia="Calibri" w:hAnsi="Calibri"/>
          <w:bdr w:val="none" w:sz="0" w:space="0" w:color="auto"/>
          <w:lang w:val="en-GB"/>
        </w:rPr>
        <w:t xml:space="preserve">  How we blend that in to create a unique response to each community.  </w:t>
      </w:r>
    </w:p>
    <w:p w14:paraId="4D665F8E" w14:textId="77777777" w:rsidR="005033BE" w:rsidRDefault="00170096"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 xml:space="preserve">We’re not looking </w:t>
      </w:r>
      <w:r w:rsidR="004A21EE" w:rsidRPr="005033BE">
        <w:rPr>
          <w:rFonts w:ascii="Calibri" w:eastAsia="Calibri" w:hAnsi="Calibri"/>
          <w:bdr w:val="none" w:sz="0" w:space="0" w:color="auto"/>
          <w:lang w:val="en-GB"/>
        </w:rPr>
        <w:t>to ‘vandalise’ these areas but celebrate and enrich.</w:t>
      </w:r>
    </w:p>
    <w:p w14:paraId="2BF4D81F" w14:textId="1F1988C0" w:rsidR="00170096" w:rsidRDefault="004A21EE"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Look to understand the town  – what are the themes</w:t>
      </w:r>
      <w:r w:rsidR="005033BE">
        <w:rPr>
          <w:rFonts w:ascii="Calibri" w:eastAsia="Calibri" w:hAnsi="Calibri"/>
          <w:bdr w:val="none" w:sz="0" w:space="0" w:color="auto"/>
          <w:lang w:val="en-GB"/>
        </w:rPr>
        <w:t>, h</w:t>
      </w:r>
      <w:r w:rsidRPr="005033BE">
        <w:rPr>
          <w:rFonts w:ascii="Calibri" w:eastAsia="Calibri" w:hAnsi="Calibri"/>
          <w:bdr w:val="none" w:sz="0" w:space="0" w:color="auto"/>
          <w:lang w:val="en-GB"/>
        </w:rPr>
        <w:t xml:space="preserve">ow did the town develop, how did we get here, to understand where we’re going.   Peebles – medieval is North of river, then large estate houses </w:t>
      </w:r>
      <w:r w:rsidR="005033BE">
        <w:rPr>
          <w:rFonts w:ascii="Calibri" w:eastAsia="Calibri" w:hAnsi="Calibri"/>
          <w:bdr w:val="none" w:sz="0" w:space="0" w:color="auto"/>
          <w:lang w:val="en-GB"/>
        </w:rPr>
        <w:t xml:space="preserve">South of </w:t>
      </w:r>
      <w:r w:rsidRPr="005033BE">
        <w:rPr>
          <w:rFonts w:ascii="Calibri" w:eastAsia="Calibri" w:hAnsi="Calibri"/>
          <w:bdr w:val="none" w:sz="0" w:space="0" w:color="auto"/>
          <w:lang w:val="en-GB"/>
        </w:rPr>
        <w:t xml:space="preserve">the river –  how do we bind the school into the history of the town. </w:t>
      </w:r>
    </w:p>
    <w:p w14:paraId="5D56C254" w14:textId="20EE53A7" w:rsidR="005033BE" w:rsidRPr="005033BE" w:rsidRDefault="005033BE"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 xml:space="preserve">Tie it into nature.   Very low and respectful of the town. </w:t>
      </w:r>
    </w:p>
    <w:p w14:paraId="6469EF99" w14:textId="7DE3576B" w:rsidR="005033BE" w:rsidRPr="005033BE" w:rsidRDefault="005033BE"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w:t>
      </w:r>
      <w:r w:rsidRPr="005033BE">
        <w:rPr>
          <w:rFonts w:ascii="Calibri" w:eastAsia="Calibri" w:hAnsi="Calibri"/>
          <w:bdr w:val="none" w:sz="0" w:space="0" w:color="auto"/>
          <w:lang w:val="en-GB"/>
        </w:rPr>
        <w:t>internal environment</w:t>
      </w:r>
      <w:r>
        <w:rPr>
          <w:rFonts w:ascii="Calibri" w:eastAsia="Calibri" w:hAnsi="Calibri"/>
          <w:bdr w:val="none" w:sz="0" w:space="0" w:color="auto"/>
          <w:lang w:val="en-GB"/>
        </w:rPr>
        <w:t xml:space="preserve"> is core</w:t>
      </w:r>
      <w:r w:rsidRPr="005033BE">
        <w:rPr>
          <w:rFonts w:ascii="Calibri" w:eastAsia="Calibri" w:hAnsi="Calibri"/>
          <w:bdr w:val="none" w:sz="0" w:space="0" w:color="auto"/>
          <w:lang w:val="en-GB"/>
        </w:rPr>
        <w:t>.  We understand about how y</w:t>
      </w:r>
      <w:r>
        <w:rPr>
          <w:rFonts w:ascii="Calibri" w:eastAsia="Calibri" w:hAnsi="Calibri"/>
          <w:bdr w:val="none" w:sz="0" w:space="0" w:color="auto"/>
          <w:lang w:val="en-GB"/>
        </w:rPr>
        <w:t xml:space="preserve">oung </w:t>
      </w:r>
      <w:r w:rsidRPr="005033BE">
        <w:rPr>
          <w:rFonts w:ascii="Calibri" w:eastAsia="Calibri" w:hAnsi="Calibri"/>
          <w:bdr w:val="none" w:sz="0" w:space="0" w:color="auto"/>
          <w:lang w:val="en-GB"/>
        </w:rPr>
        <w:t>p</w:t>
      </w:r>
      <w:r>
        <w:rPr>
          <w:rFonts w:ascii="Calibri" w:eastAsia="Calibri" w:hAnsi="Calibri"/>
          <w:bdr w:val="none" w:sz="0" w:space="0" w:color="auto"/>
          <w:lang w:val="en-GB"/>
        </w:rPr>
        <w:t>eople</w:t>
      </w:r>
      <w:r w:rsidRPr="005033BE">
        <w:rPr>
          <w:rFonts w:ascii="Calibri" w:eastAsia="Calibri" w:hAnsi="Calibri"/>
          <w:bdr w:val="none" w:sz="0" w:space="0" w:color="auto"/>
          <w:lang w:val="en-GB"/>
        </w:rPr>
        <w:t xml:space="preserve"> learn now. </w:t>
      </w:r>
    </w:p>
    <w:p w14:paraId="4F19ADAD" w14:textId="77777777" w:rsidR="005033BE" w:rsidRPr="005033BE" w:rsidRDefault="005033BE" w:rsidP="005D6AD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Not just a good school, but a centre of excellence</w:t>
      </w:r>
    </w:p>
    <w:p w14:paraId="319FDFBA" w14:textId="77777777" w:rsidR="005033BE" w:rsidRDefault="005033BE" w:rsidP="005033B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bdr w:val="none" w:sz="0" w:space="0" w:color="auto"/>
          <w:lang w:val="en-GB"/>
        </w:rPr>
      </w:pPr>
    </w:p>
    <w:p w14:paraId="080B673D" w14:textId="526055F8" w:rsidR="005033BE" w:rsidRPr="005033BE" w:rsidRDefault="005033BE" w:rsidP="005033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The build</w:t>
      </w:r>
      <w:r>
        <w:rPr>
          <w:rFonts w:ascii="Calibri" w:eastAsia="Calibri" w:hAnsi="Calibri"/>
          <w:bdr w:val="none" w:sz="0" w:space="0" w:color="auto"/>
          <w:lang w:val="en-GB"/>
        </w:rPr>
        <w:t>/site</w:t>
      </w:r>
      <w:r w:rsidRPr="005033BE">
        <w:rPr>
          <w:rFonts w:ascii="Calibri" w:eastAsia="Calibri" w:hAnsi="Calibri"/>
          <w:bdr w:val="none" w:sz="0" w:space="0" w:color="auto"/>
          <w:lang w:val="en-GB"/>
        </w:rPr>
        <w:t>:</w:t>
      </w:r>
    </w:p>
    <w:p w14:paraId="055F9647" w14:textId="1650700F" w:rsidR="004A21EE" w:rsidRPr="005033BE" w:rsidRDefault="004A21EE" w:rsidP="005D6AD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 xml:space="preserve">Completely new </w:t>
      </w:r>
      <w:r w:rsidR="005033BE">
        <w:rPr>
          <w:rFonts w:ascii="Calibri" w:eastAsia="Calibri" w:hAnsi="Calibri"/>
          <w:bdr w:val="none" w:sz="0" w:space="0" w:color="auto"/>
          <w:lang w:val="en-GB"/>
        </w:rPr>
        <w:t xml:space="preserve">building </w:t>
      </w:r>
      <w:r w:rsidRPr="005033BE">
        <w:rPr>
          <w:rFonts w:ascii="Calibri" w:eastAsia="Calibri" w:hAnsi="Calibri"/>
          <w:bdr w:val="none" w:sz="0" w:space="0" w:color="auto"/>
          <w:lang w:val="en-GB"/>
        </w:rPr>
        <w:t xml:space="preserve">in single phase.  Pupils move in, </w:t>
      </w:r>
      <w:r w:rsidR="005033BE">
        <w:rPr>
          <w:rFonts w:ascii="Calibri" w:eastAsia="Calibri" w:hAnsi="Calibri"/>
          <w:bdr w:val="none" w:sz="0" w:space="0" w:color="auto"/>
          <w:lang w:val="en-GB"/>
        </w:rPr>
        <w:t xml:space="preserve">then </w:t>
      </w:r>
      <w:r w:rsidRPr="005033BE">
        <w:rPr>
          <w:rFonts w:ascii="Calibri" w:eastAsia="Calibri" w:hAnsi="Calibri"/>
          <w:bdr w:val="none" w:sz="0" w:space="0" w:color="auto"/>
          <w:lang w:val="en-GB"/>
        </w:rPr>
        <w:t xml:space="preserve">phase of demolition and landscaping. </w:t>
      </w:r>
      <w:r w:rsidR="005033BE">
        <w:rPr>
          <w:rFonts w:ascii="Calibri" w:eastAsia="Calibri" w:hAnsi="Calibri"/>
          <w:bdr w:val="none" w:sz="0" w:space="0" w:color="auto"/>
          <w:lang w:val="en-GB"/>
        </w:rPr>
        <w:t>This will m</w:t>
      </w:r>
      <w:r w:rsidRPr="005033BE">
        <w:rPr>
          <w:rFonts w:ascii="Calibri" w:eastAsia="Calibri" w:hAnsi="Calibri"/>
          <w:bdr w:val="none" w:sz="0" w:space="0" w:color="auto"/>
          <w:lang w:val="en-GB"/>
        </w:rPr>
        <w:t xml:space="preserve">inimise disruption.    </w:t>
      </w:r>
    </w:p>
    <w:p w14:paraId="5BAA9228" w14:textId="6986BFB8" w:rsidR="005033BE" w:rsidRDefault="004A21EE" w:rsidP="005D6AD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2 storey building on rugby pitch</w:t>
      </w:r>
      <w:r w:rsidR="005033BE">
        <w:rPr>
          <w:rFonts w:ascii="Calibri" w:eastAsia="Calibri" w:hAnsi="Calibri"/>
          <w:bdr w:val="none" w:sz="0" w:space="0" w:color="auto"/>
          <w:lang w:val="en-GB"/>
        </w:rPr>
        <w:t xml:space="preserve"> (see slides for location)</w:t>
      </w:r>
      <w:r w:rsidRPr="005033BE">
        <w:rPr>
          <w:rFonts w:ascii="Calibri" w:eastAsia="Calibri" w:hAnsi="Calibri"/>
          <w:bdr w:val="none" w:sz="0" w:space="0" w:color="auto"/>
          <w:lang w:val="en-GB"/>
        </w:rPr>
        <w:t xml:space="preserve">. </w:t>
      </w:r>
    </w:p>
    <w:p w14:paraId="168870D6" w14:textId="77777777" w:rsidR="005033BE" w:rsidRDefault="004A21EE" w:rsidP="005D6AD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 xml:space="preserve">Water main to be moved but cost of this meets the benefit.  </w:t>
      </w:r>
    </w:p>
    <w:p w14:paraId="48B37CB6" w14:textId="77777777" w:rsidR="005033BE" w:rsidRDefault="004A21EE" w:rsidP="005D6AD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Retain sports hall</w:t>
      </w:r>
      <w:r w:rsidR="005033BE">
        <w:rPr>
          <w:rFonts w:ascii="Calibri" w:eastAsia="Calibri" w:hAnsi="Calibri"/>
          <w:bdr w:val="none" w:sz="0" w:space="0" w:color="auto"/>
          <w:lang w:val="en-GB"/>
        </w:rPr>
        <w:t xml:space="preserve"> and</w:t>
      </w:r>
      <w:r w:rsidR="005033BE" w:rsidRPr="005033BE">
        <w:rPr>
          <w:rFonts w:ascii="Calibri" w:eastAsia="Calibri" w:hAnsi="Calibri"/>
          <w:bdr w:val="none" w:sz="0" w:space="0" w:color="auto"/>
          <w:lang w:val="en-GB"/>
        </w:rPr>
        <w:t xml:space="preserve"> extend PE facilities.  </w:t>
      </w:r>
    </w:p>
    <w:p w14:paraId="2D0AE5F9" w14:textId="18990AC1" w:rsidR="004A21EE" w:rsidRDefault="005033BE" w:rsidP="005D6AD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33BE">
        <w:rPr>
          <w:rFonts w:ascii="Calibri" w:eastAsia="Calibri" w:hAnsi="Calibri"/>
          <w:bdr w:val="none" w:sz="0" w:space="0" w:color="auto"/>
          <w:lang w:val="en-GB"/>
        </w:rPr>
        <w:t>New 3G pitch</w:t>
      </w:r>
    </w:p>
    <w:p w14:paraId="52733E4D" w14:textId="77777777" w:rsidR="005033BE" w:rsidRDefault="005033BE" w:rsidP="005033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23E57FE" w14:textId="21B9B5A0" w:rsidR="005033BE" w:rsidRDefault="005033BE" w:rsidP="005033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Project </w:t>
      </w:r>
      <w:r w:rsidRPr="005033BE">
        <w:rPr>
          <w:rFonts w:ascii="Calibri" w:eastAsia="Calibri" w:hAnsi="Calibri"/>
          <w:bdr w:val="none" w:sz="0" w:space="0" w:color="auto"/>
          <w:lang w:val="en-GB"/>
        </w:rPr>
        <w:t>Timeline:</w:t>
      </w:r>
    </w:p>
    <w:p w14:paraId="279C43F9" w14:textId="31AF5003" w:rsidR="005033BE" w:rsidRPr="005033BE" w:rsidRDefault="005033BE" w:rsidP="005033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See slide 12 for timeline</w:t>
      </w:r>
    </w:p>
    <w:p w14:paraId="6024C94B" w14:textId="0F27E83F" w:rsidR="004A21EE" w:rsidRPr="005822E9" w:rsidRDefault="004A21EE"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 xml:space="preserve">Public consultation May </w:t>
      </w:r>
      <w:r w:rsidR="005822E9" w:rsidRPr="005822E9">
        <w:rPr>
          <w:rFonts w:ascii="Calibri" w:eastAsia="Calibri" w:hAnsi="Calibri"/>
          <w:bdr w:val="none" w:sz="0" w:space="0" w:color="auto"/>
          <w:lang w:val="en-GB"/>
        </w:rPr>
        <w:t xml:space="preserve">’21 </w:t>
      </w:r>
      <w:r w:rsidRPr="005822E9">
        <w:rPr>
          <w:rFonts w:ascii="Calibri" w:eastAsia="Calibri" w:hAnsi="Calibri"/>
          <w:bdr w:val="none" w:sz="0" w:space="0" w:color="auto"/>
          <w:lang w:val="en-GB"/>
        </w:rPr>
        <w:t>– multiple events across variety of platforms</w:t>
      </w:r>
    </w:p>
    <w:p w14:paraId="24EB7EE8"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 xml:space="preserve">May – Nov scheme design planning </w:t>
      </w:r>
    </w:p>
    <w:p w14:paraId="79705FC5"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Detailed design stage to Feb 2023</w:t>
      </w:r>
    </w:p>
    <w:p w14:paraId="6717126F"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Construction from Feb 2023 phase 1</w:t>
      </w:r>
    </w:p>
    <w:p w14:paraId="7B2B0E8D"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22 months construction</w:t>
      </w:r>
    </w:p>
    <w:p w14:paraId="3DDA3C72"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Open March 2025</w:t>
      </w:r>
    </w:p>
    <w:p w14:paraId="784DB9C0" w14:textId="22158F7A"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t>Demolition of existing buildings &amp; landscaping</w:t>
      </w:r>
    </w:p>
    <w:p w14:paraId="58DC00DF" w14:textId="77777777" w:rsidR="005822E9" w:rsidRPr="005822E9" w:rsidRDefault="005822E9" w:rsidP="005D6AD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822E9">
        <w:rPr>
          <w:rFonts w:ascii="Calibri" w:eastAsia="Calibri" w:hAnsi="Calibri"/>
          <w:bdr w:val="none" w:sz="0" w:space="0" w:color="auto"/>
          <w:lang w:val="en-GB"/>
        </w:rPr>
        <w:lastRenderedPageBreak/>
        <w:t>Completion August 2025</w:t>
      </w:r>
    </w:p>
    <w:p w14:paraId="515D722B" w14:textId="1AE6F12D" w:rsidR="000B5118" w:rsidRDefault="000B5118"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28BF0592" w14:textId="167C79B3" w:rsidR="004A21EE" w:rsidRDefault="004A21EE"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4A21EE">
        <w:rPr>
          <w:rFonts w:ascii="Calibri" w:eastAsia="Calibri" w:hAnsi="Calibri"/>
          <w:bdr w:val="none" w:sz="0" w:space="0" w:color="auto"/>
          <w:lang w:val="en-GB"/>
        </w:rPr>
        <w:t>Alan handed over to Steven Renwick</w:t>
      </w:r>
      <w:r w:rsidR="005033BE">
        <w:rPr>
          <w:rFonts w:ascii="Calibri" w:eastAsia="Calibri" w:hAnsi="Calibri"/>
          <w:bdr w:val="none" w:sz="0" w:space="0" w:color="auto"/>
          <w:lang w:val="en-GB"/>
        </w:rPr>
        <w:t xml:space="preserve"> of SBC</w:t>
      </w:r>
      <w:r w:rsidR="005822E9">
        <w:rPr>
          <w:rFonts w:ascii="Calibri" w:eastAsia="Calibri" w:hAnsi="Calibri"/>
          <w:bdr w:val="none" w:sz="0" w:space="0" w:color="auto"/>
          <w:lang w:val="en-GB"/>
        </w:rPr>
        <w:t>.</w:t>
      </w:r>
    </w:p>
    <w:p w14:paraId="405590B5" w14:textId="77777777" w:rsidR="00575787" w:rsidRPr="004A21EE" w:rsidRDefault="00575787"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691125B" w14:textId="563D6721" w:rsidR="004A21EE" w:rsidRDefault="005822E9"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In </w:t>
      </w:r>
      <w:r w:rsidR="004A21EE">
        <w:rPr>
          <w:rFonts w:ascii="Calibri" w:eastAsia="Calibri" w:hAnsi="Calibri"/>
          <w:bdr w:val="none" w:sz="0" w:space="0" w:color="auto"/>
          <w:lang w:val="en-GB"/>
        </w:rPr>
        <w:t xml:space="preserve">2020 </w:t>
      </w:r>
      <w:r>
        <w:rPr>
          <w:rFonts w:ascii="Calibri" w:eastAsia="Calibri" w:hAnsi="Calibri"/>
          <w:bdr w:val="none" w:sz="0" w:space="0" w:color="auto"/>
          <w:lang w:val="en-GB"/>
        </w:rPr>
        <w:t xml:space="preserve">we </w:t>
      </w:r>
      <w:r w:rsidR="004A21EE">
        <w:rPr>
          <w:rFonts w:ascii="Calibri" w:eastAsia="Calibri" w:hAnsi="Calibri"/>
          <w:bdr w:val="none" w:sz="0" w:space="0" w:color="auto"/>
          <w:lang w:val="en-GB"/>
        </w:rPr>
        <w:t xml:space="preserve">looked at </w:t>
      </w:r>
      <w:r w:rsidR="005033BE">
        <w:rPr>
          <w:rFonts w:ascii="Calibri" w:eastAsia="Calibri" w:hAnsi="Calibri"/>
          <w:bdr w:val="none" w:sz="0" w:space="0" w:color="auto"/>
          <w:lang w:val="en-GB"/>
        </w:rPr>
        <w:t xml:space="preserve">the </w:t>
      </w:r>
      <w:r w:rsidR="004A21EE">
        <w:rPr>
          <w:rFonts w:ascii="Calibri" w:eastAsia="Calibri" w:hAnsi="Calibri"/>
          <w:bdr w:val="none" w:sz="0" w:space="0" w:color="auto"/>
          <w:lang w:val="en-GB"/>
        </w:rPr>
        <w:t xml:space="preserve">situation after the fire.   </w:t>
      </w:r>
      <w:r w:rsidR="005033BE">
        <w:rPr>
          <w:rFonts w:ascii="Calibri" w:eastAsia="Calibri" w:hAnsi="Calibri"/>
          <w:bdr w:val="none" w:sz="0" w:space="0" w:color="auto"/>
          <w:lang w:val="en-GB"/>
        </w:rPr>
        <w:t>There was u</w:t>
      </w:r>
      <w:r w:rsidR="004A21EE">
        <w:rPr>
          <w:rFonts w:ascii="Calibri" w:eastAsia="Calibri" w:hAnsi="Calibri"/>
          <w:bdr w:val="none" w:sz="0" w:space="0" w:color="auto"/>
          <w:lang w:val="en-GB"/>
        </w:rPr>
        <w:t xml:space="preserve">nease about the part rebuild and disruption and phasing that would be required.  Officers presented to council acknowledging the difficulties.  </w:t>
      </w:r>
      <w:r w:rsidR="003704EA">
        <w:rPr>
          <w:rFonts w:ascii="Calibri" w:eastAsia="Calibri" w:hAnsi="Calibri"/>
          <w:bdr w:val="none" w:sz="0" w:space="0" w:color="auto"/>
          <w:lang w:val="en-GB"/>
        </w:rPr>
        <w:t xml:space="preserve">Then embarked on looking at new build solutions.  Stallan Brand already working with SBC on Jedburgh, Kelso, Langlee.  </w:t>
      </w:r>
    </w:p>
    <w:p w14:paraId="046FF949" w14:textId="77777777" w:rsidR="003704EA" w:rsidRDefault="003704EA"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5875C93" w14:textId="14F772DC" w:rsidR="00654DB1" w:rsidRPr="007C29BD"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C29BD">
        <w:rPr>
          <w:rFonts w:ascii="Calibri" w:eastAsia="Calibri" w:hAnsi="Calibri"/>
          <w:b/>
          <w:bCs/>
          <w:color w:val="0070C0"/>
          <w:bdr w:val="none" w:sz="0" w:space="0" w:color="auto"/>
          <w:lang w:val="en-GB"/>
        </w:rPr>
        <w:t>Questions raised:</w:t>
      </w:r>
    </w:p>
    <w:p w14:paraId="570A20A3" w14:textId="77777777" w:rsidR="003704EA" w:rsidRPr="005822E9" w:rsidRDefault="003704EA" w:rsidP="003704EA">
      <w:pPr>
        <w:rPr>
          <w:rFonts w:ascii="Calibri" w:hAnsi="Calibri" w:cs="Calibri"/>
          <w:color w:val="333333"/>
        </w:rPr>
      </w:pPr>
    </w:p>
    <w:p w14:paraId="3A930494" w14:textId="7FF11E2D" w:rsidR="003704EA" w:rsidRPr="005822E9" w:rsidRDefault="003704EA" w:rsidP="003704EA">
      <w:pPr>
        <w:rPr>
          <w:rFonts w:ascii="Calibri" w:hAnsi="Calibri" w:cs="Calibri"/>
          <w:b/>
          <w:bCs/>
          <w:color w:val="333333"/>
        </w:rPr>
      </w:pPr>
      <w:r w:rsidRPr="005822E9">
        <w:rPr>
          <w:rFonts w:ascii="Calibri" w:hAnsi="Calibri" w:cs="Calibri"/>
          <w:b/>
          <w:bCs/>
          <w:color w:val="333333"/>
        </w:rPr>
        <w:t>What is the plan(s) for the enhanced provision? Is it intended it will remain based at Halyrude until the new build is completed? </w:t>
      </w:r>
    </w:p>
    <w:p w14:paraId="601F956A" w14:textId="36B3E118" w:rsidR="003704EA" w:rsidRPr="007C29BD" w:rsidRDefault="003704EA" w:rsidP="003704EA">
      <w:pPr>
        <w:rPr>
          <w:rFonts w:asciiTheme="majorHAnsi" w:hAnsiTheme="majorHAnsi" w:cstheme="majorHAnsi"/>
          <w:color w:val="333333"/>
        </w:rPr>
      </w:pPr>
    </w:p>
    <w:p w14:paraId="2DCF2A8A" w14:textId="4F647478" w:rsidR="003704EA" w:rsidRPr="005822E9" w:rsidRDefault="003704EA" w:rsidP="003704EA">
      <w:pPr>
        <w:rPr>
          <w:rFonts w:ascii="Calibri" w:hAnsi="Calibri" w:cs="Calibri"/>
          <w:color w:val="333333"/>
        </w:rPr>
      </w:pPr>
      <w:r w:rsidRPr="005822E9">
        <w:rPr>
          <w:rFonts w:ascii="Calibri" w:hAnsi="Calibri" w:cs="Calibri"/>
          <w:color w:val="333333"/>
        </w:rPr>
        <w:t>J</w:t>
      </w:r>
      <w:r w:rsidR="00C778A9">
        <w:rPr>
          <w:rFonts w:ascii="Calibri" w:hAnsi="Calibri" w:cs="Calibri"/>
          <w:color w:val="333333"/>
        </w:rPr>
        <w:t>ohn Butcher</w:t>
      </w:r>
      <w:r w:rsidRPr="005822E9">
        <w:rPr>
          <w:rFonts w:ascii="Calibri" w:hAnsi="Calibri" w:cs="Calibri"/>
          <w:color w:val="333333"/>
        </w:rPr>
        <w:t>: SBC are committed to an enhanced provision into the new build</w:t>
      </w:r>
      <w:r w:rsidR="00C778A9">
        <w:rPr>
          <w:rFonts w:ascii="Calibri" w:hAnsi="Calibri" w:cs="Calibri"/>
          <w:color w:val="333333"/>
        </w:rPr>
        <w:t xml:space="preserve"> to a</w:t>
      </w:r>
      <w:r w:rsidRPr="005822E9">
        <w:rPr>
          <w:rFonts w:ascii="Calibri" w:hAnsi="Calibri" w:cs="Calibri"/>
          <w:color w:val="333333"/>
        </w:rPr>
        <w:t>llow pupils across all subject areas and all aspects of school life</w:t>
      </w:r>
      <w:r w:rsidR="00C778A9">
        <w:rPr>
          <w:rFonts w:ascii="Calibri" w:hAnsi="Calibri" w:cs="Calibri"/>
          <w:color w:val="333333"/>
        </w:rPr>
        <w:t>, w</w:t>
      </w:r>
      <w:r w:rsidRPr="005822E9">
        <w:rPr>
          <w:rFonts w:ascii="Calibri" w:hAnsi="Calibri" w:cs="Calibri"/>
          <w:color w:val="333333"/>
        </w:rPr>
        <w:t>hilst rece</w:t>
      </w:r>
      <w:r w:rsidR="00C778A9">
        <w:rPr>
          <w:rFonts w:ascii="Calibri" w:hAnsi="Calibri" w:cs="Calibri"/>
          <w:color w:val="333333"/>
        </w:rPr>
        <w:t>i</w:t>
      </w:r>
      <w:r w:rsidRPr="005822E9">
        <w:rPr>
          <w:rFonts w:ascii="Calibri" w:hAnsi="Calibri" w:cs="Calibri"/>
          <w:color w:val="333333"/>
        </w:rPr>
        <w:t>v</w:t>
      </w:r>
      <w:r w:rsidR="00C778A9">
        <w:rPr>
          <w:rFonts w:ascii="Calibri" w:hAnsi="Calibri" w:cs="Calibri"/>
          <w:color w:val="333333"/>
        </w:rPr>
        <w:t>i</w:t>
      </w:r>
      <w:r w:rsidRPr="005822E9">
        <w:rPr>
          <w:rFonts w:ascii="Calibri" w:hAnsi="Calibri" w:cs="Calibri"/>
          <w:color w:val="333333"/>
        </w:rPr>
        <w:t>n</w:t>
      </w:r>
      <w:r w:rsidR="00C778A9">
        <w:rPr>
          <w:rFonts w:ascii="Calibri" w:hAnsi="Calibri" w:cs="Calibri"/>
          <w:color w:val="333333"/>
        </w:rPr>
        <w:t>g</w:t>
      </w:r>
      <w:r w:rsidRPr="005822E9">
        <w:rPr>
          <w:rFonts w:ascii="Calibri" w:hAnsi="Calibri" w:cs="Calibri"/>
          <w:color w:val="333333"/>
        </w:rPr>
        <w:t xml:space="preserve"> special support needed.  SBC </w:t>
      </w:r>
      <w:r w:rsidR="00C778A9">
        <w:rPr>
          <w:rFonts w:ascii="Calibri" w:hAnsi="Calibri" w:cs="Calibri"/>
          <w:color w:val="333333"/>
        </w:rPr>
        <w:t xml:space="preserve">are </w:t>
      </w:r>
      <w:r w:rsidRPr="005822E9">
        <w:rPr>
          <w:rFonts w:ascii="Calibri" w:hAnsi="Calibri" w:cs="Calibri"/>
          <w:color w:val="333333"/>
        </w:rPr>
        <w:t xml:space="preserve">looking at other areas of the current building for the short term, to allow pupils to return to PHS site. That design is being worked up </w:t>
      </w:r>
      <w:r w:rsidR="00C778A9">
        <w:rPr>
          <w:rFonts w:ascii="Calibri" w:hAnsi="Calibri" w:cs="Calibri"/>
          <w:color w:val="333333"/>
        </w:rPr>
        <w:t>&amp; costed</w:t>
      </w:r>
      <w:r w:rsidRPr="005822E9">
        <w:rPr>
          <w:rFonts w:ascii="Calibri" w:hAnsi="Calibri" w:cs="Calibri"/>
          <w:color w:val="333333"/>
        </w:rPr>
        <w:t xml:space="preserve">, </w:t>
      </w:r>
      <w:r w:rsidR="00FA0E35" w:rsidRPr="005822E9">
        <w:rPr>
          <w:rFonts w:ascii="Calibri" w:hAnsi="Calibri" w:cs="Calibri"/>
          <w:color w:val="333333"/>
        </w:rPr>
        <w:t xml:space="preserve">at the </w:t>
      </w:r>
      <w:r w:rsidR="00956027">
        <w:rPr>
          <w:rFonts w:ascii="Calibri" w:hAnsi="Calibri" w:cs="Calibri"/>
          <w:color w:val="333333"/>
        </w:rPr>
        <w:t>right-hand</w:t>
      </w:r>
      <w:r w:rsidR="00C778A9">
        <w:rPr>
          <w:rFonts w:ascii="Calibri" w:hAnsi="Calibri" w:cs="Calibri"/>
          <w:color w:val="333333"/>
        </w:rPr>
        <w:t xml:space="preserve"> side</w:t>
      </w:r>
      <w:r w:rsidRPr="005822E9">
        <w:rPr>
          <w:rFonts w:ascii="Calibri" w:hAnsi="Calibri" w:cs="Calibri"/>
          <w:color w:val="333333"/>
        </w:rPr>
        <w:t xml:space="preserve"> of </w:t>
      </w:r>
      <w:r w:rsidR="00C778A9">
        <w:rPr>
          <w:rFonts w:ascii="Calibri" w:hAnsi="Calibri" w:cs="Calibri"/>
          <w:color w:val="333333"/>
        </w:rPr>
        <w:t xml:space="preserve">the </w:t>
      </w:r>
      <w:r w:rsidRPr="005822E9">
        <w:rPr>
          <w:rFonts w:ascii="Calibri" w:hAnsi="Calibri" w:cs="Calibri"/>
          <w:color w:val="333333"/>
        </w:rPr>
        <w:t xml:space="preserve">current entrance to the school.  </w:t>
      </w:r>
      <w:r w:rsidR="00C778A9">
        <w:rPr>
          <w:rFonts w:ascii="Calibri" w:hAnsi="Calibri" w:cs="Calibri"/>
          <w:color w:val="333333"/>
        </w:rPr>
        <w:t xml:space="preserve">No timescale </w:t>
      </w:r>
      <w:r w:rsidR="00575787">
        <w:rPr>
          <w:rFonts w:ascii="Calibri" w:hAnsi="Calibri" w:cs="Calibri"/>
          <w:color w:val="333333"/>
        </w:rPr>
        <w:t>c</w:t>
      </w:r>
      <w:r w:rsidR="00C778A9">
        <w:rPr>
          <w:rFonts w:ascii="Calibri" w:hAnsi="Calibri" w:cs="Calibri"/>
          <w:color w:val="333333"/>
        </w:rPr>
        <w:t>an be given just yet.</w:t>
      </w:r>
      <w:r w:rsidR="00FA0E35" w:rsidRPr="005822E9">
        <w:rPr>
          <w:rFonts w:ascii="Calibri" w:hAnsi="Calibri" w:cs="Calibri"/>
          <w:color w:val="333333"/>
        </w:rPr>
        <w:t xml:space="preserve"> </w:t>
      </w:r>
    </w:p>
    <w:p w14:paraId="352362CE" w14:textId="77777777" w:rsidR="003704EA" w:rsidRPr="007C29BD" w:rsidRDefault="003704EA" w:rsidP="003704EA">
      <w:pPr>
        <w:rPr>
          <w:rFonts w:asciiTheme="majorHAnsi" w:hAnsiTheme="majorHAnsi" w:cstheme="majorHAnsi"/>
          <w:color w:val="333333"/>
        </w:rPr>
      </w:pPr>
    </w:p>
    <w:p w14:paraId="30E4CC99" w14:textId="4BA9A23E" w:rsidR="003704EA" w:rsidRPr="007C29BD" w:rsidRDefault="00FA0E35" w:rsidP="00F407ED">
      <w:pPr>
        <w:pStyle w:val="BodyA"/>
        <w:widowControl w:val="0"/>
        <w:suppressAutoHyphens/>
        <w:spacing w:after="0" w:line="240" w:lineRule="auto"/>
        <w:rPr>
          <w:b/>
          <w:bCs/>
          <w:kern w:val="28"/>
          <w:sz w:val="24"/>
          <w:szCs w:val="24"/>
          <w:u w:color="266427"/>
        </w:rPr>
      </w:pPr>
      <w:r w:rsidRPr="007C29BD">
        <w:rPr>
          <w:b/>
          <w:bCs/>
          <w:kern w:val="28"/>
          <w:sz w:val="24"/>
          <w:szCs w:val="24"/>
          <w:u w:color="266427"/>
        </w:rPr>
        <w:t>What is the sports provision in final school and where on site?</w:t>
      </w:r>
    </w:p>
    <w:p w14:paraId="26ADD45E" w14:textId="108A011E" w:rsidR="00FA0E35" w:rsidRPr="007C29BD" w:rsidRDefault="00FA0E35" w:rsidP="00F407ED">
      <w:pPr>
        <w:pStyle w:val="BodyA"/>
        <w:widowControl w:val="0"/>
        <w:suppressAutoHyphens/>
        <w:spacing w:after="0" w:line="240" w:lineRule="auto"/>
        <w:rPr>
          <w:kern w:val="28"/>
          <w:sz w:val="24"/>
          <w:szCs w:val="24"/>
          <w:u w:color="266427"/>
        </w:rPr>
      </w:pPr>
      <w:r w:rsidRPr="007C29BD">
        <w:rPr>
          <w:kern w:val="28"/>
          <w:sz w:val="24"/>
          <w:szCs w:val="24"/>
          <w:u w:color="266427"/>
        </w:rPr>
        <w:t>S</w:t>
      </w:r>
      <w:r w:rsidR="00C778A9">
        <w:rPr>
          <w:kern w:val="28"/>
          <w:sz w:val="24"/>
          <w:szCs w:val="24"/>
          <w:u w:color="266427"/>
        </w:rPr>
        <w:t xml:space="preserve">teven </w:t>
      </w:r>
      <w:r w:rsidRPr="007C29BD">
        <w:rPr>
          <w:kern w:val="28"/>
          <w:sz w:val="24"/>
          <w:szCs w:val="24"/>
          <w:u w:color="266427"/>
        </w:rPr>
        <w:t>R</w:t>
      </w:r>
      <w:r w:rsidR="00C778A9">
        <w:rPr>
          <w:kern w:val="28"/>
          <w:sz w:val="24"/>
          <w:szCs w:val="24"/>
          <w:u w:color="266427"/>
        </w:rPr>
        <w:t>enwick</w:t>
      </w:r>
      <w:r w:rsidRPr="007C29BD">
        <w:rPr>
          <w:kern w:val="28"/>
          <w:sz w:val="24"/>
          <w:szCs w:val="24"/>
          <w:u w:color="266427"/>
        </w:rPr>
        <w:t xml:space="preserve">: consolidate existing games hall, intention to expand and extend existing games block </w:t>
      </w:r>
      <w:r w:rsidR="00C778A9">
        <w:rPr>
          <w:kern w:val="28"/>
          <w:sz w:val="24"/>
          <w:szCs w:val="24"/>
          <w:u w:color="266427"/>
        </w:rPr>
        <w:t xml:space="preserve">and have new </w:t>
      </w:r>
      <w:r w:rsidRPr="007C29BD">
        <w:rPr>
          <w:kern w:val="28"/>
          <w:sz w:val="24"/>
          <w:szCs w:val="24"/>
          <w:u w:color="266427"/>
        </w:rPr>
        <w:t>3G as well as 2G (existing)</w:t>
      </w:r>
      <w:r w:rsidR="00C778A9">
        <w:rPr>
          <w:kern w:val="28"/>
          <w:sz w:val="24"/>
          <w:szCs w:val="24"/>
          <w:u w:color="266427"/>
        </w:rPr>
        <w:t xml:space="preserve"> pitch.  Location of 3G pitch is TBC.</w:t>
      </w:r>
      <w:r w:rsidRPr="007C29BD">
        <w:rPr>
          <w:kern w:val="28"/>
          <w:sz w:val="24"/>
          <w:szCs w:val="24"/>
          <w:u w:color="266427"/>
        </w:rPr>
        <w:t xml:space="preserve"> Build on the initial plans and have more comprehensive list of drawings by May for digital consultation.</w:t>
      </w:r>
    </w:p>
    <w:p w14:paraId="7532835B" w14:textId="3C078454" w:rsidR="00FA0E35" w:rsidRPr="007C29BD" w:rsidRDefault="00FA0E35" w:rsidP="00F407ED">
      <w:pPr>
        <w:pStyle w:val="BodyA"/>
        <w:widowControl w:val="0"/>
        <w:suppressAutoHyphens/>
        <w:spacing w:after="0" w:line="240" w:lineRule="auto"/>
        <w:rPr>
          <w:kern w:val="28"/>
          <w:sz w:val="24"/>
          <w:szCs w:val="24"/>
          <w:u w:color="266427"/>
        </w:rPr>
      </w:pPr>
    </w:p>
    <w:p w14:paraId="5F6F4856" w14:textId="457A66D5" w:rsidR="001454B6" w:rsidRPr="007C29BD" w:rsidRDefault="001454B6" w:rsidP="00F407ED">
      <w:pPr>
        <w:pStyle w:val="BodyA"/>
        <w:widowControl w:val="0"/>
        <w:suppressAutoHyphens/>
        <w:spacing w:after="0" w:line="240" w:lineRule="auto"/>
        <w:rPr>
          <w:b/>
          <w:bCs/>
          <w:kern w:val="28"/>
          <w:sz w:val="24"/>
          <w:szCs w:val="24"/>
          <w:u w:color="266427"/>
        </w:rPr>
      </w:pPr>
      <w:r w:rsidRPr="007C29BD">
        <w:rPr>
          <w:b/>
          <w:bCs/>
          <w:kern w:val="28"/>
          <w:sz w:val="24"/>
          <w:szCs w:val="24"/>
          <w:u w:color="266427"/>
        </w:rPr>
        <w:t>Will the outdoor playing fields meet Sports</w:t>
      </w:r>
      <w:r w:rsidR="00575787">
        <w:rPr>
          <w:b/>
          <w:bCs/>
          <w:kern w:val="28"/>
          <w:sz w:val="24"/>
          <w:szCs w:val="24"/>
          <w:u w:color="266427"/>
        </w:rPr>
        <w:t xml:space="preserve"> </w:t>
      </w:r>
      <w:r w:rsidRPr="007C29BD">
        <w:rPr>
          <w:b/>
          <w:bCs/>
          <w:kern w:val="28"/>
          <w:sz w:val="24"/>
          <w:szCs w:val="24"/>
          <w:u w:color="266427"/>
        </w:rPr>
        <w:t>Scotland guidance (Playing Fields (sportscotland.org.uk) for a 1400 pupil school, and will additional land be purchased if required to ensure this is provided?</w:t>
      </w:r>
    </w:p>
    <w:p w14:paraId="4585F0BD" w14:textId="11D19D5B" w:rsidR="001454B6" w:rsidRPr="007C29BD" w:rsidRDefault="001454B6" w:rsidP="00F407ED">
      <w:pPr>
        <w:pStyle w:val="BodyA"/>
        <w:widowControl w:val="0"/>
        <w:suppressAutoHyphens/>
        <w:spacing w:after="0" w:line="240" w:lineRule="auto"/>
        <w:rPr>
          <w:kern w:val="28"/>
          <w:sz w:val="24"/>
          <w:szCs w:val="24"/>
          <w:u w:color="266427"/>
        </w:rPr>
      </w:pPr>
      <w:r w:rsidRPr="007C29BD">
        <w:rPr>
          <w:kern w:val="28"/>
          <w:sz w:val="24"/>
          <w:szCs w:val="24"/>
          <w:u w:color="266427"/>
        </w:rPr>
        <w:t>Q</w:t>
      </w:r>
      <w:r w:rsidR="00C778A9">
        <w:rPr>
          <w:kern w:val="28"/>
          <w:sz w:val="24"/>
          <w:szCs w:val="24"/>
          <w:u w:color="266427"/>
        </w:rPr>
        <w:t>uestion is</w:t>
      </w:r>
      <w:r w:rsidRPr="007C29BD">
        <w:rPr>
          <w:kern w:val="28"/>
          <w:sz w:val="24"/>
          <w:szCs w:val="24"/>
          <w:u w:color="266427"/>
        </w:rPr>
        <w:t xml:space="preserve"> too detailed at this </w:t>
      </w:r>
      <w:r w:rsidR="00956027" w:rsidRPr="007C29BD">
        <w:rPr>
          <w:kern w:val="28"/>
          <w:sz w:val="24"/>
          <w:szCs w:val="24"/>
          <w:u w:color="266427"/>
        </w:rPr>
        <w:t>stage,</w:t>
      </w:r>
      <w:r w:rsidRPr="007C29BD">
        <w:rPr>
          <w:kern w:val="28"/>
          <w:sz w:val="24"/>
          <w:szCs w:val="24"/>
          <w:u w:color="266427"/>
        </w:rPr>
        <w:t xml:space="preserve"> but this will be covered in May. </w:t>
      </w:r>
    </w:p>
    <w:p w14:paraId="77D7AC22" w14:textId="2164928A" w:rsidR="001454B6" w:rsidRPr="007C29BD" w:rsidRDefault="001454B6" w:rsidP="00F407ED">
      <w:pPr>
        <w:pStyle w:val="BodyA"/>
        <w:widowControl w:val="0"/>
        <w:suppressAutoHyphens/>
        <w:spacing w:after="0" w:line="240" w:lineRule="auto"/>
        <w:rPr>
          <w:kern w:val="28"/>
          <w:sz w:val="24"/>
          <w:szCs w:val="24"/>
          <w:u w:color="266427"/>
        </w:rPr>
      </w:pPr>
    </w:p>
    <w:p w14:paraId="2A5678F3" w14:textId="41885F4D" w:rsidR="001454B6" w:rsidRPr="007C29BD" w:rsidRDefault="001454B6" w:rsidP="00F407ED">
      <w:pPr>
        <w:pStyle w:val="BodyA"/>
        <w:widowControl w:val="0"/>
        <w:suppressAutoHyphens/>
        <w:spacing w:after="0" w:line="240" w:lineRule="auto"/>
        <w:rPr>
          <w:b/>
          <w:bCs/>
          <w:kern w:val="28"/>
          <w:sz w:val="24"/>
          <w:szCs w:val="24"/>
          <w:u w:color="266427"/>
        </w:rPr>
      </w:pPr>
      <w:r w:rsidRPr="007C29BD">
        <w:rPr>
          <w:b/>
          <w:bCs/>
          <w:kern w:val="28"/>
          <w:sz w:val="24"/>
          <w:szCs w:val="24"/>
          <w:u w:color="266427"/>
        </w:rPr>
        <w:t>Will there be staff parking?</w:t>
      </w:r>
    </w:p>
    <w:p w14:paraId="27BCD9DA" w14:textId="59B8E3AC" w:rsidR="001454B6" w:rsidRPr="007C29BD" w:rsidRDefault="001454B6" w:rsidP="00F407ED">
      <w:pPr>
        <w:pStyle w:val="BodyA"/>
        <w:widowControl w:val="0"/>
        <w:suppressAutoHyphens/>
        <w:spacing w:after="0" w:line="240" w:lineRule="auto"/>
        <w:rPr>
          <w:kern w:val="28"/>
          <w:sz w:val="24"/>
          <w:szCs w:val="24"/>
          <w:u w:color="266427"/>
        </w:rPr>
      </w:pPr>
      <w:r w:rsidRPr="007C29BD">
        <w:rPr>
          <w:kern w:val="28"/>
          <w:sz w:val="24"/>
          <w:szCs w:val="24"/>
          <w:u w:color="266427"/>
        </w:rPr>
        <w:t>Yes.</w:t>
      </w:r>
    </w:p>
    <w:p w14:paraId="42DC8845" w14:textId="77777777" w:rsidR="001454B6" w:rsidRPr="007C29BD" w:rsidRDefault="001454B6" w:rsidP="00F407ED">
      <w:pPr>
        <w:pStyle w:val="BodyA"/>
        <w:widowControl w:val="0"/>
        <w:suppressAutoHyphens/>
        <w:spacing w:after="0" w:line="240" w:lineRule="auto"/>
        <w:rPr>
          <w:kern w:val="28"/>
          <w:sz w:val="24"/>
          <w:szCs w:val="24"/>
          <w:u w:color="266427"/>
        </w:rPr>
      </w:pPr>
    </w:p>
    <w:p w14:paraId="72EBBE61" w14:textId="17315320" w:rsidR="00FA0E35" w:rsidRPr="007C29BD" w:rsidRDefault="00FA0E35" w:rsidP="00F407ED">
      <w:pPr>
        <w:pStyle w:val="BodyA"/>
        <w:widowControl w:val="0"/>
        <w:suppressAutoHyphens/>
        <w:spacing w:after="0" w:line="240" w:lineRule="auto"/>
        <w:rPr>
          <w:b/>
          <w:bCs/>
          <w:kern w:val="28"/>
          <w:sz w:val="24"/>
          <w:szCs w:val="24"/>
          <w:u w:color="266427"/>
        </w:rPr>
      </w:pPr>
      <w:r w:rsidRPr="007C29BD">
        <w:rPr>
          <w:b/>
          <w:bCs/>
          <w:kern w:val="28"/>
          <w:sz w:val="24"/>
          <w:szCs w:val="24"/>
          <w:u w:color="266427"/>
        </w:rPr>
        <w:t xml:space="preserve">When </w:t>
      </w:r>
      <w:r w:rsidR="00575787">
        <w:rPr>
          <w:b/>
          <w:bCs/>
          <w:kern w:val="28"/>
          <w:sz w:val="24"/>
          <w:szCs w:val="24"/>
          <w:u w:color="266427"/>
        </w:rPr>
        <w:t xml:space="preserve">we </w:t>
      </w:r>
      <w:r w:rsidRPr="007C29BD">
        <w:rPr>
          <w:b/>
          <w:bCs/>
          <w:kern w:val="28"/>
          <w:sz w:val="24"/>
          <w:szCs w:val="24"/>
          <w:u w:color="266427"/>
        </w:rPr>
        <w:t>see actual design? And the footprint?</w:t>
      </w:r>
    </w:p>
    <w:p w14:paraId="6FE499CE" w14:textId="58A2BE1C" w:rsidR="00FA0E35" w:rsidRPr="007C29BD" w:rsidRDefault="00FA0E35" w:rsidP="00F407ED">
      <w:pPr>
        <w:pStyle w:val="BodyA"/>
        <w:widowControl w:val="0"/>
        <w:suppressAutoHyphens/>
        <w:spacing w:after="0" w:line="240" w:lineRule="auto"/>
        <w:rPr>
          <w:kern w:val="28"/>
          <w:sz w:val="24"/>
          <w:szCs w:val="24"/>
          <w:u w:color="266427"/>
        </w:rPr>
      </w:pPr>
      <w:r w:rsidRPr="007C29BD">
        <w:rPr>
          <w:kern w:val="28"/>
          <w:sz w:val="24"/>
          <w:szCs w:val="24"/>
          <w:u w:color="266427"/>
        </w:rPr>
        <w:t xml:space="preserve">May 2021.  It’s a challenge on Teams to do a community consultation digitally, so </w:t>
      </w:r>
      <w:r w:rsidR="00C778A9">
        <w:rPr>
          <w:kern w:val="28"/>
          <w:sz w:val="24"/>
          <w:szCs w:val="24"/>
          <w:u w:color="266427"/>
        </w:rPr>
        <w:t xml:space="preserve">looking at </w:t>
      </w:r>
      <w:r w:rsidRPr="007C29BD">
        <w:rPr>
          <w:kern w:val="28"/>
          <w:sz w:val="24"/>
          <w:szCs w:val="24"/>
          <w:u w:color="266427"/>
        </w:rPr>
        <w:t xml:space="preserve">how to illustrate these plans.  </w:t>
      </w:r>
    </w:p>
    <w:p w14:paraId="5F3524A0" w14:textId="30FEC5ED" w:rsidR="00112BED" w:rsidRPr="007C29B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38FBF010" w14:textId="5C4F9397"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 xml:space="preserve">Timeline starts Feb 2023, we thought building works starting  2022. How complicated </w:t>
      </w:r>
      <w:r w:rsidR="00C778A9">
        <w:rPr>
          <w:rFonts w:ascii="Calibri" w:eastAsia="Calibri" w:hAnsi="Calibri"/>
          <w:b/>
          <w:bCs/>
          <w:bdr w:val="none" w:sz="0" w:space="0" w:color="auto"/>
          <w:lang w:val="en-GB"/>
        </w:rPr>
        <w:t>is the planning</w:t>
      </w:r>
      <w:r w:rsidRPr="007C29BD">
        <w:rPr>
          <w:rFonts w:ascii="Calibri" w:eastAsia="Calibri" w:hAnsi="Calibri"/>
          <w:b/>
          <w:bCs/>
          <w:bdr w:val="none" w:sz="0" w:space="0" w:color="auto"/>
          <w:lang w:val="en-GB"/>
        </w:rPr>
        <w:t xml:space="preserve"> process?</w:t>
      </w:r>
    </w:p>
    <w:p w14:paraId="46F1A9F6" w14:textId="45B1BE59" w:rsidR="00FA0E35" w:rsidRPr="007C29BD" w:rsidRDefault="00C778A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w:t>
      </w:r>
      <w:r w:rsidR="00FA0E35" w:rsidRPr="007C29BD">
        <w:rPr>
          <w:rFonts w:ascii="Calibri" w:eastAsia="Calibri" w:hAnsi="Calibri"/>
          <w:bdr w:val="none" w:sz="0" w:space="0" w:color="auto"/>
          <w:lang w:val="en-GB"/>
        </w:rPr>
        <w:t xml:space="preserve">he more we develop proposals before it goes to planning, the better the response will be.   </w:t>
      </w:r>
      <w:r>
        <w:rPr>
          <w:rFonts w:ascii="Calibri" w:eastAsia="Calibri" w:hAnsi="Calibri"/>
          <w:bdr w:val="none" w:sz="0" w:space="0" w:color="auto"/>
          <w:lang w:val="en-GB"/>
        </w:rPr>
        <w:t>Secondly</w:t>
      </w:r>
      <w:r w:rsidR="00FA0E35" w:rsidRPr="007C29BD">
        <w:rPr>
          <w:rFonts w:ascii="Calibri" w:eastAsia="Calibri" w:hAnsi="Calibri"/>
          <w:bdr w:val="none" w:sz="0" w:space="0" w:color="auto"/>
          <w:lang w:val="en-GB"/>
        </w:rPr>
        <w:t xml:space="preserve"> the community views of those proposals.  The more objections, clarifications etc the longer it can take.</w:t>
      </w:r>
    </w:p>
    <w:p w14:paraId="0E947CC3" w14:textId="2B71843C"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8438FAF" w14:textId="3ADFC505"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Where</w:t>
      </w:r>
      <w:r w:rsidR="00C778A9">
        <w:rPr>
          <w:rFonts w:ascii="Calibri" w:eastAsia="Calibri" w:hAnsi="Calibri"/>
          <w:b/>
          <w:bCs/>
          <w:bdr w:val="none" w:sz="0" w:space="0" w:color="auto"/>
          <w:lang w:val="en-GB"/>
        </w:rPr>
        <w:t xml:space="preserve"> will</w:t>
      </w:r>
      <w:r w:rsidRPr="007C29BD">
        <w:rPr>
          <w:rFonts w:ascii="Calibri" w:eastAsia="Calibri" w:hAnsi="Calibri"/>
          <w:b/>
          <w:bCs/>
          <w:bdr w:val="none" w:sz="0" w:space="0" w:color="auto"/>
          <w:lang w:val="en-GB"/>
        </w:rPr>
        <w:t xml:space="preserve"> the water main be reroute</w:t>
      </w:r>
      <w:r w:rsidR="00C778A9">
        <w:rPr>
          <w:rFonts w:ascii="Calibri" w:eastAsia="Calibri" w:hAnsi="Calibri"/>
          <w:b/>
          <w:bCs/>
          <w:bdr w:val="none" w:sz="0" w:space="0" w:color="auto"/>
          <w:lang w:val="en-GB"/>
        </w:rPr>
        <w:t>d</w:t>
      </w:r>
      <w:r w:rsidRPr="007C29BD">
        <w:rPr>
          <w:rFonts w:ascii="Calibri" w:eastAsia="Calibri" w:hAnsi="Calibri"/>
          <w:b/>
          <w:bCs/>
          <w:bdr w:val="none" w:sz="0" w:space="0" w:color="auto"/>
          <w:lang w:val="en-GB"/>
        </w:rPr>
        <w:t xml:space="preserve"> to and what disruption</w:t>
      </w:r>
      <w:r w:rsidR="00C778A9">
        <w:rPr>
          <w:rFonts w:ascii="Calibri" w:eastAsia="Calibri" w:hAnsi="Calibri"/>
          <w:b/>
          <w:bCs/>
          <w:bdr w:val="none" w:sz="0" w:space="0" w:color="auto"/>
          <w:lang w:val="en-GB"/>
        </w:rPr>
        <w:t xml:space="preserve"> will this cause</w:t>
      </w:r>
      <w:r w:rsidRPr="007C29BD">
        <w:rPr>
          <w:rFonts w:ascii="Calibri" w:eastAsia="Calibri" w:hAnsi="Calibri"/>
          <w:b/>
          <w:bCs/>
          <w:bdr w:val="none" w:sz="0" w:space="0" w:color="auto"/>
          <w:lang w:val="en-GB"/>
        </w:rPr>
        <w:t>?</w:t>
      </w:r>
    </w:p>
    <w:p w14:paraId="3DB3CABF" w14:textId="7E07C7AD"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Work will commence soon with Scot</w:t>
      </w:r>
      <w:r w:rsidR="00C778A9">
        <w:rPr>
          <w:rFonts w:ascii="Calibri" w:eastAsia="Calibri" w:hAnsi="Calibri"/>
          <w:bdr w:val="none" w:sz="0" w:space="0" w:color="auto"/>
          <w:lang w:val="en-GB"/>
        </w:rPr>
        <w:t>tish</w:t>
      </w:r>
      <w:r w:rsidRPr="007C29BD">
        <w:rPr>
          <w:rFonts w:ascii="Calibri" w:eastAsia="Calibri" w:hAnsi="Calibri"/>
          <w:bdr w:val="none" w:sz="0" w:space="0" w:color="auto"/>
          <w:lang w:val="en-GB"/>
        </w:rPr>
        <w:t xml:space="preserve"> Water to understand what can be done</w:t>
      </w:r>
      <w:r w:rsidR="00C778A9">
        <w:rPr>
          <w:rFonts w:ascii="Calibri" w:eastAsia="Calibri" w:hAnsi="Calibri"/>
          <w:bdr w:val="none" w:sz="0" w:space="0" w:color="auto"/>
          <w:lang w:val="en-GB"/>
        </w:rPr>
        <w:t>.  Have to get</w:t>
      </w:r>
      <w:r w:rsidRPr="007C29BD">
        <w:rPr>
          <w:rFonts w:ascii="Calibri" w:eastAsia="Calibri" w:hAnsi="Calibri"/>
          <w:bdr w:val="none" w:sz="0" w:space="0" w:color="auto"/>
          <w:lang w:val="en-GB"/>
        </w:rPr>
        <w:t xml:space="preserve"> it far enough away to commence without disruption, without compromising the water supply to the town.</w:t>
      </w:r>
    </w:p>
    <w:p w14:paraId="6E5DB49D" w14:textId="1BE6D476"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1717C3A" w14:textId="1BAC854F"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 xml:space="preserve">Demolition </w:t>
      </w:r>
      <w:r w:rsidR="00C778A9">
        <w:rPr>
          <w:rFonts w:ascii="Calibri" w:eastAsia="Calibri" w:hAnsi="Calibri"/>
          <w:b/>
          <w:bCs/>
          <w:bdr w:val="none" w:sz="0" w:space="0" w:color="auto"/>
          <w:lang w:val="en-GB"/>
        </w:rPr>
        <w:t>o</w:t>
      </w:r>
      <w:r w:rsidRPr="007C29BD">
        <w:rPr>
          <w:rFonts w:ascii="Calibri" w:eastAsia="Calibri" w:hAnsi="Calibri"/>
          <w:b/>
          <w:bCs/>
          <w:bdr w:val="none" w:sz="0" w:space="0" w:color="auto"/>
          <w:lang w:val="en-GB"/>
        </w:rPr>
        <w:t>f the current buildings – what’s planned for that site after</w:t>
      </w:r>
      <w:r w:rsidR="00575787">
        <w:rPr>
          <w:rFonts w:ascii="Calibri" w:eastAsia="Calibri" w:hAnsi="Calibri"/>
          <w:b/>
          <w:bCs/>
          <w:bdr w:val="none" w:sz="0" w:space="0" w:color="auto"/>
          <w:lang w:val="en-GB"/>
        </w:rPr>
        <w:t>wards</w:t>
      </w:r>
      <w:r w:rsidRPr="007C29BD">
        <w:rPr>
          <w:rFonts w:ascii="Calibri" w:eastAsia="Calibri" w:hAnsi="Calibri"/>
          <w:b/>
          <w:bCs/>
          <w:bdr w:val="none" w:sz="0" w:space="0" w:color="auto"/>
          <w:lang w:val="en-GB"/>
        </w:rPr>
        <w:t>?</w:t>
      </w:r>
    </w:p>
    <w:p w14:paraId="29EF2404" w14:textId="48A0F920"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That will be part of the process and considered early in the process.</w:t>
      </w:r>
    </w:p>
    <w:p w14:paraId="4792B6E6" w14:textId="627F6F64"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68162F4" w14:textId="77777777"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lastRenderedPageBreak/>
        <w:t>Why is Gala ahead of Peebles?</w:t>
      </w:r>
    </w:p>
    <w:p w14:paraId="5775D398" w14:textId="4DFB4644"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L</w:t>
      </w:r>
      <w:r w:rsidR="00C778A9">
        <w:rPr>
          <w:rFonts w:ascii="Calibri" w:eastAsia="Calibri" w:hAnsi="Calibri"/>
          <w:bdr w:val="none" w:sz="0" w:space="0" w:color="auto"/>
          <w:lang w:val="en-GB"/>
        </w:rPr>
        <w:t>esley Munro/Steven Renwic</w:t>
      </w:r>
      <w:r w:rsidR="00575787">
        <w:rPr>
          <w:rFonts w:ascii="Calibri" w:eastAsia="Calibri" w:hAnsi="Calibri"/>
          <w:bdr w:val="none" w:sz="0" w:space="0" w:color="auto"/>
          <w:lang w:val="en-GB"/>
        </w:rPr>
        <w:t>k</w:t>
      </w:r>
      <w:r w:rsidR="00C778A9">
        <w:rPr>
          <w:rFonts w:ascii="Calibri" w:eastAsia="Calibri" w:hAnsi="Calibri"/>
          <w:bdr w:val="none" w:sz="0" w:space="0" w:color="auto"/>
          <w:lang w:val="en-GB"/>
        </w:rPr>
        <w:t xml:space="preserve">: </w:t>
      </w:r>
      <w:r w:rsidRPr="007C29BD">
        <w:rPr>
          <w:rFonts w:ascii="Calibri" w:eastAsia="Calibri" w:hAnsi="Calibri"/>
          <w:bdr w:val="none" w:sz="0" w:space="0" w:color="auto"/>
          <w:lang w:val="en-GB"/>
        </w:rPr>
        <w:t xml:space="preserve"> Gala was first</w:t>
      </w:r>
      <w:r w:rsidR="00C778A9">
        <w:rPr>
          <w:rFonts w:ascii="Calibri" w:eastAsia="Calibri" w:hAnsi="Calibri"/>
          <w:bdr w:val="none" w:sz="0" w:space="0" w:color="auto"/>
          <w:lang w:val="en-GB"/>
        </w:rPr>
        <w:t xml:space="preserve"> to be rebuilt until </w:t>
      </w:r>
      <w:r w:rsidRPr="007C29BD">
        <w:rPr>
          <w:rFonts w:ascii="Calibri" w:eastAsia="Calibri" w:hAnsi="Calibri"/>
          <w:bdr w:val="none" w:sz="0" w:space="0" w:color="auto"/>
          <w:lang w:val="en-GB"/>
        </w:rPr>
        <w:t xml:space="preserve">the fire brought Peebles into that process so the two are running in tandem at the moment.  The programmes are not linked </w:t>
      </w:r>
      <w:r w:rsidR="00956027" w:rsidRPr="007C29BD">
        <w:rPr>
          <w:rFonts w:ascii="Calibri" w:eastAsia="Calibri" w:hAnsi="Calibri"/>
          <w:bdr w:val="none" w:sz="0" w:space="0" w:color="auto"/>
          <w:lang w:val="en-GB"/>
        </w:rPr>
        <w:t>together,</w:t>
      </w:r>
      <w:r w:rsidRPr="007C29BD">
        <w:rPr>
          <w:rFonts w:ascii="Calibri" w:eastAsia="Calibri" w:hAnsi="Calibri"/>
          <w:bdr w:val="none" w:sz="0" w:space="0" w:color="auto"/>
          <w:lang w:val="en-GB"/>
        </w:rPr>
        <w:t xml:space="preserve"> however.</w:t>
      </w:r>
    </w:p>
    <w:p w14:paraId="10A9D726" w14:textId="5EAF921D"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0853D0D" w14:textId="11DFE21A"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What measures will be taken to protect pupils against noise during construction/demolition?</w:t>
      </w:r>
    </w:p>
    <w:p w14:paraId="54F1B9AA" w14:textId="520B8918" w:rsidR="00FA0E35" w:rsidRPr="007C29BD" w:rsidRDefault="00FA0E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We’ll comply with environmental health about the limits</w:t>
      </w:r>
      <w:r w:rsidR="00C778A9">
        <w:rPr>
          <w:rFonts w:ascii="Calibri" w:eastAsia="Calibri" w:hAnsi="Calibri"/>
          <w:bdr w:val="none" w:sz="0" w:space="0" w:color="auto"/>
          <w:lang w:val="en-GB"/>
        </w:rPr>
        <w:t xml:space="preserve"> and contractors will be asked to mitigate for </w:t>
      </w:r>
      <w:r w:rsidR="001454B6" w:rsidRPr="007C29BD">
        <w:rPr>
          <w:rFonts w:ascii="Calibri" w:eastAsia="Calibri" w:hAnsi="Calibri"/>
          <w:bdr w:val="none" w:sz="0" w:space="0" w:color="auto"/>
          <w:lang w:val="en-GB"/>
        </w:rPr>
        <w:t>noise, dust etc</w:t>
      </w:r>
      <w:r w:rsidR="009E5288">
        <w:rPr>
          <w:rFonts w:ascii="Calibri" w:eastAsia="Calibri" w:hAnsi="Calibri"/>
          <w:bdr w:val="none" w:sz="0" w:space="0" w:color="auto"/>
          <w:lang w:val="en-GB"/>
        </w:rPr>
        <w:t>.  We’ll</w:t>
      </w:r>
      <w:r w:rsidR="001454B6" w:rsidRPr="007C29BD">
        <w:rPr>
          <w:rFonts w:ascii="Calibri" w:eastAsia="Calibri" w:hAnsi="Calibri"/>
          <w:bdr w:val="none" w:sz="0" w:space="0" w:color="auto"/>
          <w:lang w:val="en-GB"/>
        </w:rPr>
        <w:t xml:space="preserve"> also ask Mr Noon about timetabling , which classes take place at what times</w:t>
      </w:r>
      <w:r w:rsidR="009E5288">
        <w:rPr>
          <w:rFonts w:ascii="Calibri" w:eastAsia="Calibri" w:hAnsi="Calibri"/>
          <w:bdr w:val="none" w:sz="0" w:space="0" w:color="auto"/>
          <w:lang w:val="en-GB"/>
        </w:rPr>
        <w:t xml:space="preserve">, </w:t>
      </w:r>
      <w:r w:rsidR="001454B6" w:rsidRPr="007C29BD">
        <w:rPr>
          <w:rFonts w:ascii="Calibri" w:eastAsia="Calibri" w:hAnsi="Calibri"/>
          <w:bdr w:val="none" w:sz="0" w:space="0" w:color="auto"/>
          <w:lang w:val="en-GB"/>
        </w:rPr>
        <w:t>take into account exam periods, working with construction companies around that. Those discussions will be ongoing.</w:t>
      </w:r>
    </w:p>
    <w:p w14:paraId="2F34E907" w14:textId="1BDC6D1D" w:rsidR="001454B6" w:rsidRPr="007C29BD" w:rsidRDefault="001454B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4CB8C29E" w14:textId="52D83B1B" w:rsidR="001454B6" w:rsidRPr="007C29BD" w:rsidRDefault="001454B6" w:rsidP="001454B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lang w:val="en-GB"/>
        </w:rPr>
      </w:pPr>
      <w:r w:rsidRPr="007C29BD">
        <w:rPr>
          <w:rFonts w:ascii="Calibri" w:eastAsia="Calibri" w:hAnsi="Calibri"/>
          <w:b/>
          <w:bCs/>
          <w:bdr w:val="none" w:sz="0" w:space="0" w:color="auto"/>
          <w:lang w:val="en-GB"/>
        </w:rPr>
        <w:t xml:space="preserve">How will you ensure the sustainability of the new building, taking </w:t>
      </w:r>
      <w:r w:rsidR="009E5288">
        <w:rPr>
          <w:rFonts w:ascii="Calibri" w:eastAsia="Calibri" w:hAnsi="Calibri"/>
          <w:b/>
          <w:bCs/>
          <w:bdr w:val="none" w:sz="0" w:space="0" w:color="auto"/>
          <w:lang w:val="en-GB"/>
        </w:rPr>
        <w:t xml:space="preserve">into account </w:t>
      </w:r>
      <w:r w:rsidRPr="007C29BD">
        <w:rPr>
          <w:rFonts w:ascii="Calibri" w:eastAsia="Calibri" w:hAnsi="Calibri"/>
          <w:b/>
          <w:bCs/>
          <w:bdr w:val="none" w:sz="0" w:space="0" w:color="auto"/>
          <w:lang w:val="en-GB"/>
        </w:rPr>
        <w:t>environmental considerations</w:t>
      </w:r>
      <w:r w:rsidR="009E5288">
        <w:rPr>
          <w:rFonts w:ascii="Calibri" w:eastAsia="Calibri" w:hAnsi="Calibri"/>
          <w:b/>
          <w:bCs/>
          <w:bdr w:val="none" w:sz="0" w:space="0" w:color="auto"/>
          <w:lang w:val="en-GB"/>
        </w:rPr>
        <w:t>?</w:t>
      </w:r>
    </w:p>
    <w:p w14:paraId="7D057164" w14:textId="7436B97A" w:rsidR="001454B6" w:rsidRPr="007C29BD" w:rsidRDefault="009E5288" w:rsidP="001454B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Pr>
          <w:rFonts w:ascii="Calibri" w:eastAsia="Calibri" w:hAnsi="Calibri"/>
          <w:bdr w:val="none" w:sz="0" w:space="0" w:color="auto"/>
          <w:lang w:val="en-GB"/>
        </w:rPr>
        <w:t xml:space="preserve">We will </w:t>
      </w:r>
      <w:r w:rsidR="001454B6" w:rsidRPr="007C29BD">
        <w:rPr>
          <w:rFonts w:ascii="Calibri" w:eastAsia="Calibri" w:hAnsi="Calibri"/>
          <w:bdr w:val="none" w:sz="0" w:space="0" w:color="auto"/>
          <w:lang w:val="en-GB"/>
        </w:rPr>
        <w:t xml:space="preserve">make </w:t>
      </w:r>
      <w:r>
        <w:rPr>
          <w:rFonts w:ascii="Calibri" w:eastAsia="Calibri" w:hAnsi="Calibri"/>
          <w:bdr w:val="none" w:sz="0" w:space="0" w:color="auto"/>
          <w:lang w:val="en-GB"/>
        </w:rPr>
        <w:t xml:space="preserve">the </w:t>
      </w:r>
      <w:r w:rsidR="001454B6" w:rsidRPr="007C29BD">
        <w:rPr>
          <w:rFonts w:ascii="Calibri" w:eastAsia="Calibri" w:hAnsi="Calibri"/>
          <w:bdr w:val="none" w:sz="0" w:space="0" w:color="auto"/>
          <w:lang w:val="en-GB"/>
        </w:rPr>
        <w:t>building as energy efficient as we can, we have targets to meet for energy performance.  We’ll be working with pupils and the eco-</w:t>
      </w:r>
      <w:r w:rsidR="00956027" w:rsidRPr="007C29BD">
        <w:rPr>
          <w:rFonts w:ascii="Calibri" w:eastAsia="Calibri" w:hAnsi="Calibri"/>
          <w:bdr w:val="none" w:sz="0" w:space="0" w:color="auto"/>
          <w:lang w:val="en-GB"/>
        </w:rPr>
        <w:t>committee;</w:t>
      </w:r>
      <w:r w:rsidR="001454B6" w:rsidRPr="007C29BD">
        <w:rPr>
          <w:rFonts w:ascii="Calibri" w:eastAsia="Calibri" w:hAnsi="Calibri"/>
          <w:bdr w:val="none" w:sz="0" w:space="0" w:color="auto"/>
          <w:lang w:val="en-GB"/>
        </w:rPr>
        <w:t xml:space="preserve"> we understand how important that is to pupils.</w:t>
      </w:r>
    </w:p>
    <w:p w14:paraId="0CBEF9B8" w14:textId="6DBFC0C1" w:rsidR="001454B6" w:rsidRPr="009E5288" w:rsidRDefault="009E5288" w:rsidP="001454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9E5288">
        <w:rPr>
          <w:rFonts w:ascii="Calibri" w:eastAsia="Calibri" w:hAnsi="Calibri"/>
          <w:b/>
          <w:bCs/>
          <w:bdr w:val="none" w:sz="0" w:space="0" w:color="auto"/>
          <w:lang w:val="en-GB"/>
        </w:rPr>
        <w:t xml:space="preserve">John, Steven and Lesley thanked the PC for the opportunity to answer questions and look forward to </w:t>
      </w:r>
      <w:r w:rsidR="001454B6" w:rsidRPr="009E5288">
        <w:rPr>
          <w:rFonts w:ascii="Calibri" w:eastAsia="Calibri" w:hAnsi="Calibri"/>
          <w:b/>
          <w:bCs/>
          <w:bdr w:val="none" w:sz="0" w:space="0" w:color="auto"/>
          <w:lang w:val="en-GB"/>
        </w:rPr>
        <w:t>further discussion</w:t>
      </w:r>
      <w:r w:rsidR="00575787">
        <w:rPr>
          <w:rFonts w:ascii="Calibri" w:eastAsia="Calibri" w:hAnsi="Calibri"/>
          <w:b/>
          <w:bCs/>
          <w:bdr w:val="none" w:sz="0" w:space="0" w:color="auto"/>
          <w:lang w:val="en-GB"/>
        </w:rPr>
        <w:t>.</w:t>
      </w:r>
    </w:p>
    <w:p w14:paraId="344A8627" w14:textId="6390B82D" w:rsidR="001454B6" w:rsidRPr="007C29BD" w:rsidRDefault="001454B6" w:rsidP="001454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18F6E57B" w14:textId="77777777" w:rsidR="009E5288" w:rsidRDefault="001454B6" w:rsidP="001454B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9E5288">
        <w:rPr>
          <w:rFonts w:ascii="Calibri" w:eastAsia="Calibri" w:hAnsi="Calibri"/>
          <w:color w:val="FF0000"/>
          <w:bdr w:val="none" w:sz="0" w:space="0" w:color="auto"/>
          <w:lang w:val="en-GB"/>
        </w:rPr>
        <w:t>ACTIONS:</w:t>
      </w:r>
      <w:r w:rsidR="009E5288" w:rsidRPr="009E5288">
        <w:rPr>
          <w:rFonts w:ascii="Calibri" w:eastAsia="Calibri" w:hAnsi="Calibri"/>
          <w:color w:val="FF0000"/>
          <w:bdr w:val="none" w:sz="0" w:space="0" w:color="auto"/>
          <w:lang w:val="en-GB"/>
        </w:rPr>
        <w:t xml:space="preserve"> </w:t>
      </w:r>
    </w:p>
    <w:p w14:paraId="41F68DB5" w14:textId="0033470B" w:rsidR="001454B6" w:rsidRPr="009E5288" w:rsidRDefault="009E5288" w:rsidP="009E528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Calibri" w:hAnsi="Calibri"/>
          <w:color w:val="FF0000"/>
          <w:bdr w:val="none" w:sz="0" w:space="0" w:color="auto"/>
          <w:lang w:val="en-GB"/>
        </w:rPr>
      </w:pPr>
      <w:r w:rsidRPr="009E5288">
        <w:rPr>
          <w:rFonts w:ascii="Calibri" w:eastAsia="Calibri" w:hAnsi="Calibri"/>
          <w:color w:val="FF0000"/>
          <w:bdr w:val="none" w:sz="0" w:space="0" w:color="auto"/>
          <w:lang w:val="en-GB"/>
        </w:rPr>
        <w:t xml:space="preserve">Invite SBC back to May PC meeting </w:t>
      </w:r>
      <w:r w:rsidR="00475C13">
        <w:rPr>
          <w:rFonts w:ascii="Calibri" w:eastAsia="Calibri" w:hAnsi="Calibri"/>
          <w:color w:val="FF0000"/>
          <w:bdr w:val="none" w:sz="0" w:space="0" w:color="auto"/>
          <w:lang w:val="en-GB"/>
        </w:rPr>
        <w:t>and have Q&amp;A with parents.</w:t>
      </w:r>
    </w:p>
    <w:p w14:paraId="30225889" w14:textId="30FD3F61" w:rsidR="001454B6" w:rsidRPr="009E5288" w:rsidRDefault="001454B6" w:rsidP="009E528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libri" w:eastAsia="Calibri" w:hAnsi="Calibri"/>
          <w:color w:val="FF0000"/>
          <w:bdr w:val="none" w:sz="0" w:space="0" w:color="auto"/>
          <w:lang w:val="en-GB"/>
        </w:rPr>
      </w:pPr>
      <w:r w:rsidRPr="009E5288">
        <w:rPr>
          <w:rFonts w:ascii="Calibri" w:eastAsia="Calibri" w:hAnsi="Calibri"/>
          <w:color w:val="FF0000"/>
          <w:bdr w:val="none" w:sz="0" w:space="0" w:color="auto"/>
          <w:lang w:val="en-GB"/>
        </w:rPr>
        <w:t>Subgroup will continue to collate questions on behalf of parents</w:t>
      </w:r>
    </w:p>
    <w:p w14:paraId="68FFE7A0" w14:textId="77777777" w:rsidR="00E779A0" w:rsidRDefault="00E779A0" w:rsidP="00E779A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Calibri" w:eastAsia="Calibri" w:hAnsi="Calibri"/>
          <w:bdr w:val="none" w:sz="0" w:space="0" w:color="auto"/>
          <w:lang w:val="en-GB"/>
        </w:rPr>
      </w:pPr>
      <w:r>
        <w:rPr>
          <w:rFonts w:ascii="Calibri" w:eastAsia="Calibri" w:hAnsi="Calibri"/>
          <w:color w:val="FF0000"/>
          <w:bdr w:val="none" w:sz="0" w:space="0" w:color="auto"/>
          <w:lang w:val="en-GB"/>
        </w:rPr>
        <w:t>Steven Renwick to compile answers to subgroup questions.</w:t>
      </w:r>
    </w:p>
    <w:p w14:paraId="7E752B2D" w14:textId="1B500C98" w:rsidR="001454B6" w:rsidRPr="00E779A0" w:rsidRDefault="001454B6" w:rsidP="00E779A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rPr>
          <w:rFonts w:ascii="Calibri" w:eastAsia="Calibri" w:hAnsi="Calibri"/>
          <w:bdr w:val="none" w:sz="0" w:space="0" w:color="auto"/>
          <w:lang w:val="en-GB"/>
        </w:rPr>
      </w:pPr>
      <w:r w:rsidRPr="009E5288">
        <w:rPr>
          <w:rFonts w:ascii="Calibri" w:eastAsia="Calibri" w:hAnsi="Calibri"/>
          <w:color w:val="FF0000"/>
          <w:bdr w:val="none" w:sz="0" w:space="0" w:color="auto"/>
          <w:lang w:val="en-GB"/>
        </w:rPr>
        <w:t>Bruce</w:t>
      </w:r>
      <w:r w:rsidR="009E5288" w:rsidRPr="009E5288">
        <w:rPr>
          <w:rFonts w:ascii="Calibri" w:eastAsia="Calibri" w:hAnsi="Calibri"/>
          <w:color w:val="FF0000"/>
          <w:bdr w:val="none" w:sz="0" w:space="0" w:color="auto"/>
          <w:lang w:val="en-GB"/>
        </w:rPr>
        <w:t xml:space="preserve"> Barron (Project Manager) </w:t>
      </w:r>
      <w:r w:rsidRPr="009E5288">
        <w:rPr>
          <w:rFonts w:ascii="Calibri" w:eastAsia="Calibri" w:hAnsi="Calibri"/>
          <w:color w:val="FF0000"/>
          <w:bdr w:val="none" w:sz="0" w:space="0" w:color="auto"/>
          <w:lang w:val="en-GB"/>
        </w:rPr>
        <w:t xml:space="preserve"> to talk through </w:t>
      </w:r>
      <w:r w:rsidR="00575787">
        <w:rPr>
          <w:rFonts w:ascii="Calibri" w:eastAsia="Calibri" w:hAnsi="Calibri"/>
          <w:color w:val="FF0000"/>
          <w:bdr w:val="none" w:sz="0" w:space="0" w:color="auto"/>
          <w:lang w:val="en-GB"/>
        </w:rPr>
        <w:t>rol</w:t>
      </w:r>
      <w:r w:rsidR="00E779A0">
        <w:rPr>
          <w:rFonts w:ascii="Calibri" w:eastAsia="Calibri" w:hAnsi="Calibri"/>
          <w:color w:val="FF0000"/>
          <w:bdr w:val="none" w:sz="0" w:space="0" w:color="auto"/>
          <w:lang w:val="en-GB"/>
        </w:rPr>
        <w:t>l</w:t>
      </w:r>
      <w:r w:rsidR="00575787">
        <w:rPr>
          <w:rFonts w:ascii="Calibri" w:eastAsia="Calibri" w:hAnsi="Calibri"/>
          <w:color w:val="FF0000"/>
          <w:bdr w:val="none" w:sz="0" w:space="0" w:color="auto"/>
          <w:lang w:val="en-GB"/>
        </w:rPr>
        <w:t xml:space="preserve"> predictions </w:t>
      </w:r>
      <w:r w:rsidRPr="009E5288">
        <w:rPr>
          <w:rFonts w:ascii="Calibri" w:eastAsia="Calibri" w:hAnsi="Calibri"/>
          <w:color w:val="FF0000"/>
          <w:bdr w:val="none" w:sz="0" w:space="0" w:color="auto"/>
          <w:lang w:val="en-GB"/>
        </w:rPr>
        <w:t xml:space="preserve">with </w:t>
      </w:r>
      <w:r w:rsidR="009E5288" w:rsidRPr="009E5288">
        <w:rPr>
          <w:rFonts w:ascii="Calibri" w:eastAsia="Calibri" w:hAnsi="Calibri"/>
          <w:color w:val="FF0000"/>
          <w:bdr w:val="none" w:sz="0" w:space="0" w:color="auto"/>
          <w:lang w:val="en-GB"/>
        </w:rPr>
        <w:t xml:space="preserve">the PC </w:t>
      </w:r>
      <w:r w:rsidRPr="009E5288">
        <w:rPr>
          <w:rFonts w:ascii="Calibri" w:eastAsia="Calibri" w:hAnsi="Calibri"/>
          <w:color w:val="FF0000"/>
          <w:bdr w:val="none" w:sz="0" w:space="0" w:color="auto"/>
          <w:lang w:val="en-GB"/>
        </w:rPr>
        <w:t>subgroup</w:t>
      </w:r>
      <w:r w:rsidR="00575787">
        <w:rPr>
          <w:rFonts w:ascii="Calibri" w:eastAsia="Calibri" w:hAnsi="Calibri"/>
          <w:color w:val="FF0000"/>
          <w:bdr w:val="none" w:sz="0" w:space="0" w:color="auto"/>
          <w:lang w:val="en-GB"/>
        </w:rPr>
        <w:t xml:space="preserve"> and to liaise with them on behalf of the PC.</w:t>
      </w:r>
    </w:p>
    <w:p w14:paraId="5122AA47" w14:textId="5F2E9745" w:rsidR="00FD547E" w:rsidRPr="007C29BD"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C29BD">
        <w:rPr>
          <w:rFonts w:ascii="Calibri" w:eastAsia="Calibri" w:hAnsi="Calibri"/>
          <w:b/>
          <w:bCs/>
          <w:color w:val="0070C0"/>
          <w:bdr w:val="none" w:sz="0" w:space="0" w:color="auto"/>
          <w:lang w:val="en-GB"/>
        </w:rPr>
        <w:t>Head Teacher update and Q &amp;A</w:t>
      </w:r>
      <w:r w:rsidRPr="007C29BD">
        <w:rPr>
          <w:rFonts w:ascii="Calibri" w:eastAsia="Calibri" w:hAnsi="Calibri"/>
          <w:b/>
          <w:bCs/>
          <w:color w:val="0070C0"/>
          <w:bdr w:val="none" w:sz="0" w:space="0" w:color="auto"/>
          <w:lang w:val="en-GB"/>
        </w:rPr>
        <w:tab/>
      </w:r>
      <w:r w:rsidRPr="007C29BD">
        <w:rPr>
          <w:rFonts w:ascii="Calibri" w:eastAsia="Calibri" w:hAnsi="Calibri"/>
          <w:b/>
          <w:bCs/>
          <w:color w:val="0070C0"/>
          <w:bdr w:val="none" w:sz="0" w:space="0" w:color="auto"/>
          <w:lang w:val="en-GB"/>
        </w:rPr>
        <w:tab/>
      </w:r>
      <w:r w:rsidRPr="007C29BD">
        <w:rPr>
          <w:rFonts w:ascii="Calibri" w:eastAsia="Calibri" w:hAnsi="Calibri"/>
          <w:b/>
          <w:bCs/>
          <w:color w:val="0070C0"/>
          <w:bdr w:val="none" w:sz="0" w:space="0" w:color="auto"/>
          <w:lang w:val="en-GB"/>
        </w:rPr>
        <w:tab/>
      </w:r>
      <w:r w:rsidRPr="007C29BD">
        <w:rPr>
          <w:rFonts w:ascii="Calibri" w:eastAsia="Calibri" w:hAnsi="Calibri"/>
          <w:b/>
          <w:bCs/>
          <w:color w:val="0070C0"/>
          <w:bdr w:val="none" w:sz="0" w:space="0" w:color="auto"/>
          <w:lang w:val="en-GB"/>
        </w:rPr>
        <w:tab/>
      </w:r>
      <w:r w:rsidRPr="007C29BD">
        <w:rPr>
          <w:rFonts w:ascii="Calibri" w:eastAsia="Calibri" w:hAnsi="Calibri"/>
          <w:b/>
          <w:bCs/>
          <w:color w:val="0070C0"/>
          <w:bdr w:val="none" w:sz="0" w:space="0" w:color="auto"/>
          <w:lang w:val="en-GB"/>
        </w:rPr>
        <w:tab/>
      </w:r>
      <w:r w:rsidR="009E5288">
        <w:rPr>
          <w:rFonts w:ascii="Calibri" w:eastAsia="Calibri" w:hAnsi="Calibri"/>
          <w:b/>
          <w:bCs/>
          <w:color w:val="0070C0"/>
          <w:bdr w:val="none" w:sz="0" w:space="0" w:color="auto"/>
          <w:lang w:val="en-GB"/>
        </w:rPr>
        <w:tab/>
      </w:r>
      <w:r w:rsidRPr="007C29BD">
        <w:rPr>
          <w:rFonts w:ascii="Calibri" w:eastAsia="Calibri" w:hAnsi="Calibri"/>
          <w:b/>
          <w:bCs/>
          <w:color w:val="0070C0"/>
          <w:bdr w:val="none" w:sz="0" w:space="0" w:color="auto"/>
          <w:lang w:val="en-GB"/>
        </w:rPr>
        <w:t>Campbell Wilson</w:t>
      </w:r>
    </w:p>
    <w:p w14:paraId="74D5596D" w14:textId="77777777" w:rsidR="001E5AF3" w:rsidRPr="007C29BD" w:rsidRDefault="001E5AF3" w:rsidP="00E0060D">
      <w:pPr>
        <w:jc w:val="center"/>
        <w:rPr>
          <w:b/>
          <w:u w:val="single"/>
        </w:rPr>
      </w:pPr>
    </w:p>
    <w:p w14:paraId="559434FE"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GB"/>
        </w:rPr>
      </w:pPr>
      <w:r w:rsidRPr="00654DB1">
        <w:rPr>
          <w:rFonts w:ascii="Calibri" w:eastAsia="Calibri" w:hAnsi="Calibri"/>
          <w:b/>
          <w:bdr w:val="none" w:sz="0" w:space="0" w:color="auto"/>
          <w:lang w:val="en-GB"/>
        </w:rPr>
        <w:t>Covid:</w:t>
      </w:r>
    </w:p>
    <w:p w14:paraId="31C1C9D8" w14:textId="2758258A"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7C29BD">
        <w:rPr>
          <w:rFonts w:ascii="Calibri" w:eastAsia="Calibri" w:hAnsi="Calibri"/>
          <w:bdr w:val="none" w:sz="0" w:space="0" w:color="auto"/>
          <w:lang w:val="en-GB"/>
        </w:rPr>
        <w:t>R</w:t>
      </w:r>
      <w:r w:rsidRPr="00654DB1">
        <w:rPr>
          <w:rFonts w:ascii="Calibri" w:eastAsia="Calibri" w:hAnsi="Calibri"/>
          <w:bdr w:val="none" w:sz="0" w:space="0" w:color="auto"/>
          <w:lang w:val="en-GB"/>
        </w:rPr>
        <w:t xml:space="preserve">isk assessments are in place for next week and I will be seeking every family’s support in reinforcing the messages of 2m social-distancing and </w:t>
      </w:r>
      <w:r w:rsidR="00956027" w:rsidRPr="00654DB1">
        <w:rPr>
          <w:rFonts w:ascii="Calibri" w:eastAsia="Calibri" w:hAnsi="Calibri"/>
          <w:bdr w:val="none" w:sz="0" w:space="0" w:color="auto"/>
          <w:lang w:val="en-GB"/>
        </w:rPr>
        <w:t>all-day</w:t>
      </w:r>
      <w:r w:rsidRPr="00654DB1">
        <w:rPr>
          <w:rFonts w:ascii="Calibri" w:eastAsia="Calibri" w:hAnsi="Calibri"/>
          <w:bdr w:val="none" w:sz="0" w:space="0" w:color="auto"/>
          <w:lang w:val="en-GB"/>
        </w:rPr>
        <w:t xml:space="preserve"> </w:t>
      </w:r>
      <w:r w:rsidR="00956027" w:rsidRPr="00654DB1">
        <w:rPr>
          <w:rFonts w:ascii="Calibri" w:eastAsia="Calibri" w:hAnsi="Calibri"/>
          <w:bdr w:val="none" w:sz="0" w:space="0" w:color="auto"/>
          <w:lang w:val="en-GB"/>
        </w:rPr>
        <w:t>facemasks</w:t>
      </w:r>
      <w:r w:rsidRPr="00654DB1">
        <w:rPr>
          <w:rFonts w:ascii="Calibri" w:eastAsia="Calibri" w:hAnsi="Calibri"/>
          <w:bdr w:val="none" w:sz="0" w:space="0" w:color="auto"/>
          <w:lang w:val="en-GB"/>
        </w:rPr>
        <w:t xml:space="preserve"> with all of our young people. I am concerned about complacency given the national context of rapidly decreasing cases and will be sharing strong messages with all young people at year group assemblies this Friday morning.</w:t>
      </w:r>
    </w:p>
    <w:p w14:paraId="472036E0"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GB"/>
        </w:rPr>
      </w:pPr>
      <w:r w:rsidRPr="00654DB1">
        <w:rPr>
          <w:rFonts w:ascii="Calibri" w:eastAsia="Calibri" w:hAnsi="Calibri"/>
          <w:b/>
          <w:bdr w:val="none" w:sz="0" w:space="0" w:color="auto"/>
          <w:lang w:val="en-GB"/>
        </w:rPr>
        <w:t>Next week’s timetable:</w:t>
      </w:r>
    </w:p>
    <w:p w14:paraId="39E60E9C"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The level of challenge to respond to the first minister’s announcement last week has been significant. The first Minister’s decision to bring back S1-S3 was a shock and has been a challenge to deliver before Monday of next week. After some very strong and exhaustive partnership working with the authority today, we have an agreed model, the detail of which can’t be shared until Thursday at the end of the day. I can tell you the principles that we have designed it on:</w:t>
      </w:r>
    </w:p>
    <w:p w14:paraId="49CB4B57" w14:textId="75A1F0A0" w:rsidR="00654DB1" w:rsidRPr="00654DB1" w:rsidRDefault="00654DB1" w:rsidP="005D6A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lang w:val="en-GB"/>
        </w:rPr>
      </w:pPr>
      <w:r w:rsidRPr="00654DB1">
        <w:rPr>
          <w:rFonts w:ascii="Calibri" w:eastAsia="Calibri" w:hAnsi="Calibri"/>
          <w:bdr w:val="none" w:sz="0" w:space="0" w:color="auto"/>
          <w:lang w:val="en-GB"/>
        </w:rPr>
        <w:t xml:space="preserve">Prioritising the Senior Phase and ensuring young people see all of their teachers over the days they are in. With the BGE we have prioritised the continuity and progression of learning to ensure that the </w:t>
      </w:r>
      <w:r w:rsidR="00956027" w:rsidRPr="00654DB1">
        <w:rPr>
          <w:rFonts w:ascii="Calibri" w:eastAsia="Calibri" w:hAnsi="Calibri"/>
          <w:bdr w:val="none" w:sz="0" w:space="0" w:color="auto"/>
          <w:lang w:val="en-GB"/>
        </w:rPr>
        <w:t>in-school</w:t>
      </w:r>
      <w:r w:rsidRPr="00654DB1">
        <w:rPr>
          <w:rFonts w:ascii="Calibri" w:eastAsia="Calibri" w:hAnsi="Calibri"/>
          <w:bdr w:val="none" w:sz="0" w:space="0" w:color="auto"/>
          <w:lang w:val="en-GB"/>
        </w:rPr>
        <w:t xml:space="preserve"> experience compliments the online learning and vice-versa.</w:t>
      </w:r>
    </w:p>
    <w:p w14:paraId="20B2BA27" w14:textId="77777777" w:rsidR="00654DB1" w:rsidRPr="007C29BD"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GB"/>
        </w:rPr>
      </w:pPr>
    </w:p>
    <w:p w14:paraId="48A9F046" w14:textId="6D459003"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GB"/>
        </w:rPr>
      </w:pPr>
      <w:r w:rsidRPr="00654DB1">
        <w:rPr>
          <w:rFonts w:ascii="Calibri" w:eastAsia="Calibri" w:hAnsi="Calibri"/>
          <w:b/>
          <w:bdr w:val="none" w:sz="0" w:space="0" w:color="auto"/>
          <w:lang w:val="en-GB"/>
        </w:rPr>
        <w:t>Learning &amp; Teaching:</w:t>
      </w:r>
    </w:p>
    <w:p w14:paraId="3A73882B" w14:textId="5C6028FF"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lastRenderedPageBreak/>
        <w:t>I had to insist that Justin focus his efforts on delivering the timetable for next week this evening and regret that the update on Learning &amp; Teaching be put back to our next meeting. It is worth waiting for</w:t>
      </w:r>
      <w:r w:rsidR="007C29BD">
        <w:rPr>
          <w:rFonts w:ascii="Calibri" w:eastAsia="Calibri" w:hAnsi="Calibri"/>
          <w:bdr w:val="none" w:sz="0" w:space="0" w:color="auto"/>
          <w:lang w:val="en-GB"/>
        </w:rPr>
        <w:t>.</w:t>
      </w:r>
    </w:p>
    <w:p w14:paraId="762FA9BC" w14:textId="77777777" w:rsidR="00654DB1" w:rsidRPr="009E5288"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lang w:val="en-GB"/>
        </w:rPr>
      </w:pPr>
      <w:r w:rsidRPr="009E5288">
        <w:rPr>
          <w:rFonts w:ascii="Calibri" w:eastAsia="Calibri" w:hAnsi="Calibri"/>
          <w:b/>
          <w:bdr w:val="none" w:sz="0" w:space="0" w:color="auto"/>
          <w:lang w:val="en-GB"/>
        </w:rPr>
        <w:t xml:space="preserve">Staffing: </w:t>
      </w:r>
    </w:p>
    <w:p w14:paraId="1D8F8A75" w14:textId="60AFD83B"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Kirsty Wylie is joining our Social Subjects’ team after Easter from Fife - a Full time permanent replacement for T</w:t>
      </w:r>
      <w:r w:rsidR="007C29BD">
        <w:rPr>
          <w:rFonts w:ascii="Calibri" w:eastAsia="Calibri" w:hAnsi="Calibri"/>
          <w:bdr w:val="none" w:sz="0" w:space="0" w:color="auto"/>
          <w:lang w:val="en-GB"/>
        </w:rPr>
        <w:t>erry</w:t>
      </w:r>
      <w:r w:rsidRPr="00654DB1">
        <w:rPr>
          <w:rFonts w:ascii="Calibri" w:eastAsia="Calibri" w:hAnsi="Calibri"/>
          <w:bdr w:val="none" w:sz="0" w:space="0" w:color="auto"/>
          <w:lang w:val="en-GB"/>
        </w:rPr>
        <w:t xml:space="preserve"> McColm after very competitive interviews in January.</w:t>
      </w:r>
    </w:p>
    <w:p w14:paraId="26BF7968"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Pastoral PTs:</w:t>
      </w:r>
    </w:p>
    <w:p w14:paraId="1AA14886"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Robbie Shirra Gibb has been promoted to Acting PT Pastoral on a temporary contract two days per week</w:t>
      </w:r>
    </w:p>
    <w:p w14:paraId="386809EE"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Jane McIver has joined our additional needs team from Earlston High School on a temp secondment for 1 year</w:t>
      </w:r>
    </w:p>
    <w:p w14:paraId="0A51D3B8" w14:textId="77777777" w:rsidR="00654DB1" w:rsidRPr="00654DB1"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lang w:val="en-GB"/>
        </w:rPr>
      </w:pPr>
      <w:r w:rsidRPr="00654DB1">
        <w:rPr>
          <w:rFonts w:ascii="Calibri" w:eastAsia="Calibri" w:hAnsi="Calibri"/>
          <w:bdr w:val="none" w:sz="0" w:space="0" w:color="auto"/>
          <w:lang w:val="en-GB"/>
        </w:rPr>
        <w:t>We have a new Modern Apprentice in the School Office: Beatrix Ward</w:t>
      </w:r>
    </w:p>
    <w:p w14:paraId="3F2DAA58" w14:textId="77777777" w:rsidR="0051522B" w:rsidRPr="007C29BD" w:rsidRDefault="0051522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E881707" w14:textId="77777777" w:rsidR="0051522B" w:rsidRPr="007C29BD" w:rsidRDefault="0051522B" w:rsidP="005152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C29BD">
        <w:rPr>
          <w:rFonts w:ascii="Calibri" w:eastAsia="Calibri" w:hAnsi="Calibri"/>
          <w:b/>
          <w:bCs/>
          <w:color w:val="0070C0"/>
          <w:bdr w:val="none" w:sz="0" w:space="0" w:color="auto"/>
          <w:lang w:val="en-GB"/>
        </w:rPr>
        <w:t>Questions raised:</w:t>
      </w:r>
    </w:p>
    <w:p w14:paraId="4D93B21C" w14:textId="77777777" w:rsidR="00507FE1" w:rsidRDefault="00507FE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9958762" w14:textId="3206D93C" w:rsidR="0051522B" w:rsidRPr="00507FE1" w:rsidRDefault="00507FE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507FE1">
        <w:rPr>
          <w:rFonts w:ascii="Calibri" w:eastAsia="Calibri" w:hAnsi="Calibri"/>
          <w:b/>
          <w:bCs/>
          <w:bdr w:val="none" w:sz="0" w:space="0" w:color="auto"/>
          <w:lang w:val="en-GB"/>
        </w:rPr>
        <w:t xml:space="preserve">Will </w:t>
      </w:r>
      <w:r w:rsidR="009E5288">
        <w:rPr>
          <w:rFonts w:ascii="Calibri" w:eastAsia="Calibri" w:hAnsi="Calibri"/>
          <w:b/>
          <w:bCs/>
          <w:bdr w:val="none" w:sz="0" w:space="0" w:color="auto"/>
          <w:lang w:val="en-GB"/>
        </w:rPr>
        <w:t xml:space="preserve">the </w:t>
      </w:r>
      <w:r w:rsidRPr="00507FE1">
        <w:rPr>
          <w:rFonts w:ascii="Calibri" w:eastAsia="Calibri" w:hAnsi="Calibri"/>
          <w:b/>
          <w:bCs/>
          <w:bdr w:val="none" w:sz="0" w:space="0" w:color="auto"/>
          <w:lang w:val="en-GB"/>
        </w:rPr>
        <w:t>Hub still be in place ?</w:t>
      </w:r>
    </w:p>
    <w:p w14:paraId="5CE457CE" w14:textId="2CF3903E" w:rsidR="00507FE1" w:rsidRDefault="0095602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w:t>
      </w:r>
      <w:r w:rsidR="00507FE1">
        <w:rPr>
          <w:rFonts w:ascii="Calibri" w:eastAsia="Calibri" w:hAnsi="Calibri"/>
          <w:bdr w:val="none" w:sz="0" w:space="0" w:color="auto"/>
          <w:lang w:val="en-GB"/>
        </w:rPr>
        <w:t xml:space="preserve"> the hub continues as is.</w:t>
      </w:r>
    </w:p>
    <w:p w14:paraId="15AE133D" w14:textId="3624C8D2" w:rsidR="00507FE1" w:rsidRDefault="00507FE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08D9028" w14:textId="77777777" w:rsidR="00507FE1" w:rsidRPr="009E5288" w:rsidRDefault="00507FE1" w:rsidP="00507FE1">
      <w:pPr>
        <w:rPr>
          <w:rFonts w:ascii="Calibri" w:hAnsi="Calibri" w:cs="Calibri"/>
          <w:b/>
          <w:bCs/>
          <w:color w:val="333333"/>
        </w:rPr>
      </w:pPr>
      <w:r w:rsidRPr="009E5288">
        <w:rPr>
          <w:rFonts w:ascii="Calibri" w:hAnsi="Calibri" w:cs="Calibri"/>
          <w:b/>
          <w:bCs/>
          <w:color w:val="333333"/>
        </w:rPr>
        <w:t>Why do many teachers have their videos switched off during class ? Makes pupil engagement with the teacher even more challenging. Is there a policy on this ?</w:t>
      </w:r>
    </w:p>
    <w:p w14:paraId="31E04A3D" w14:textId="0AA7D230" w:rsidR="00507FE1" w:rsidRPr="009E5288" w:rsidRDefault="00507FE1" w:rsidP="00507FE1">
      <w:pPr>
        <w:rPr>
          <w:rFonts w:ascii="Calibri" w:hAnsi="Calibri" w:cs="Calibri"/>
          <w:color w:val="333333"/>
        </w:rPr>
      </w:pPr>
      <w:r w:rsidRPr="009E5288">
        <w:rPr>
          <w:rFonts w:ascii="Calibri" w:hAnsi="Calibri" w:cs="Calibri"/>
          <w:color w:val="333333"/>
        </w:rPr>
        <w:t>Surprised to hear that –the unions have a view on it. There is no directive from Scot</w:t>
      </w:r>
      <w:r w:rsidR="009E5288">
        <w:rPr>
          <w:rFonts w:ascii="Calibri" w:hAnsi="Calibri" w:cs="Calibri"/>
          <w:color w:val="333333"/>
        </w:rPr>
        <w:t>tish</w:t>
      </w:r>
      <w:r w:rsidRPr="009E5288">
        <w:rPr>
          <w:rFonts w:ascii="Calibri" w:hAnsi="Calibri" w:cs="Calibri"/>
          <w:color w:val="333333"/>
        </w:rPr>
        <w:t xml:space="preserve"> Gov</w:t>
      </w:r>
      <w:r w:rsidR="009E5288">
        <w:rPr>
          <w:rFonts w:ascii="Calibri" w:hAnsi="Calibri" w:cs="Calibri"/>
          <w:color w:val="333333"/>
        </w:rPr>
        <w:t>ernment</w:t>
      </w:r>
      <w:r w:rsidRPr="009E5288">
        <w:rPr>
          <w:rFonts w:ascii="Calibri" w:hAnsi="Calibri" w:cs="Calibri"/>
          <w:color w:val="333333"/>
        </w:rPr>
        <w:t xml:space="preserve">, SBC or PHS to have video on.  I can say it was raised here and encourage teachers to do </w:t>
      </w:r>
      <w:r w:rsidR="00956027" w:rsidRPr="009E5288">
        <w:rPr>
          <w:rFonts w:ascii="Calibri" w:hAnsi="Calibri" w:cs="Calibri"/>
          <w:color w:val="333333"/>
        </w:rPr>
        <w:t>it,</w:t>
      </w:r>
      <w:r w:rsidR="009E5288">
        <w:rPr>
          <w:rFonts w:ascii="Calibri" w:hAnsi="Calibri" w:cs="Calibri"/>
          <w:color w:val="333333"/>
        </w:rPr>
        <w:t xml:space="preserve"> but</w:t>
      </w:r>
      <w:r w:rsidRPr="009E5288">
        <w:rPr>
          <w:rFonts w:ascii="Calibri" w:hAnsi="Calibri" w:cs="Calibri"/>
          <w:color w:val="333333"/>
        </w:rPr>
        <w:t xml:space="preserve"> I can’t enforce it.</w:t>
      </w:r>
    </w:p>
    <w:p w14:paraId="0127C1DC" w14:textId="577F9EE8" w:rsidR="00507FE1" w:rsidRPr="009E5288" w:rsidRDefault="00507FE1" w:rsidP="00507FE1">
      <w:pPr>
        <w:rPr>
          <w:rFonts w:ascii="Calibri" w:hAnsi="Calibri" w:cs="Calibri"/>
          <w:color w:val="333333"/>
        </w:rPr>
      </w:pPr>
    </w:p>
    <w:p w14:paraId="3276AF1D" w14:textId="7A223A03" w:rsidR="0010508A" w:rsidRDefault="0010508A" w:rsidP="00507FE1">
      <w:pPr>
        <w:rPr>
          <w:rFonts w:ascii="Calibri" w:hAnsi="Calibri" w:cs="Calibri"/>
          <w:b/>
          <w:bCs/>
          <w:color w:val="333333"/>
        </w:rPr>
      </w:pPr>
      <w:r w:rsidRPr="0010508A">
        <w:rPr>
          <w:rFonts w:ascii="Calibri" w:hAnsi="Calibri" w:cs="Calibri"/>
          <w:b/>
          <w:bCs/>
          <w:color w:val="333333"/>
        </w:rPr>
        <w:t>One of my child’s N5 subjects has no live lessons at all.  The other 2 classes doing this subject have regular live lessons.  She has been offered 1:1 with the teacher but is uncomfortable about this and it is making her anxious.  Please could we have consistency around live lessons?</w:t>
      </w:r>
    </w:p>
    <w:p w14:paraId="16184F06" w14:textId="62C3C65D" w:rsidR="00507FE1" w:rsidRPr="009E5288" w:rsidRDefault="00507FE1" w:rsidP="00507FE1">
      <w:pPr>
        <w:rPr>
          <w:rFonts w:ascii="Calibri" w:hAnsi="Calibri" w:cs="Calibri"/>
          <w:color w:val="333333"/>
        </w:rPr>
      </w:pPr>
      <w:r w:rsidRPr="0010508A">
        <w:rPr>
          <w:rFonts w:ascii="Calibri" w:hAnsi="Calibri" w:cs="Calibri"/>
          <w:color w:val="333333"/>
        </w:rPr>
        <w:t>Every</w:t>
      </w:r>
      <w:r w:rsidRPr="009E5288">
        <w:rPr>
          <w:rFonts w:ascii="Calibri" w:hAnsi="Calibri" w:cs="Calibri"/>
          <w:color w:val="333333"/>
        </w:rPr>
        <w:t xml:space="preserve"> class should be getting some live lesson</w:t>
      </w:r>
      <w:r w:rsidR="009E5288">
        <w:rPr>
          <w:rFonts w:ascii="Calibri" w:hAnsi="Calibri" w:cs="Calibri"/>
          <w:color w:val="333333"/>
        </w:rPr>
        <w:t>s</w:t>
      </w:r>
      <w:r w:rsidRPr="009E5288">
        <w:rPr>
          <w:rFonts w:ascii="Calibri" w:hAnsi="Calibri" w:cs="Calibri"/>
          <w:color w:val="333333"/>
        </w:rPr>
        <w:t xml:space="preserve">.  </w:t>
      </w:r>
      <w:r w:rsidR="009E5288">
        <w:rPr>
          <w:rFonts w:ascii="Calibri" w:hAnsi="Calibri" w:cs="Calibri"/>
          <w:color w:val="333333"/>
        </w:rPr>
        <w:t xml:space="preserve">If that parent gets in touch with </w:t>
      </w:r>
      <w:r w:rsidR="00956027">
        <w:rPr>
          <w:rFonts w:ascii="Calibri" w:hAnsi="Calibri" w:cs="Calibri"/>
          <w:color w:val="333333"/>
        </w:rPr>
        <w:t>me,</w:t>
      </w:r>
      <w:r w:rsidR="009E5288">
        <w:rPr>
          <w:rFonts w:ascii="Calibri" w:hAnsi="Calibri" w:cs="Calibri"/>
          <w:color w:val="333333"/>
        </w:rPr>
        <w:t xml:space="preserve"> I will </w:t>
      </w:r>
      <w:r w:rsidRPr="009E5288">
        <w:rPr>
          <w:rFonts w:ascii="Calibri" w:hAnsi="Calibri" w:cs="Calibri"/>
          <w:color w:val="333333"/>
        </w:rPr>
        <w:t>take tha</w:t>
      </w:r>
      <w:r w:rsidR="009E5288">
        <w:rPr>
          <w:rFonts w:ascii="Calibri" w:hAnsi="Calibri" w:cs="Calibri"/>
          <w:color w:val="333333"/>
        </w:rPr>
        <w:t>t</w:t>
      </w:r>
      <w:r w:rsidRPr="009E5288">
        <w:rPr>
          <w:rFonts w:ascii="Calibri" w:hAnsi="Calibri" w:cs="Calibri"/>
          <w:color w:val="333333"/>
        </w:rPr>
        <w:t xml:space="preserve"> forward. </w:t>
      </w:r>
    </w:p>
    <w:p w14:paraId="68CA5F46" w14:textId="36B5E85B" w:rsidR="00507FE1" w:rsidRPr="009E5288" w:rsidRDefault="00507FE1" w:rsidP="00507FE1">
      <w:pPr>
        <w:rPr>
          <w:rFonts w:ascii="Calibri" w:hAnsi="Calibri" w:cs="Calibri"/>
          <w:color w:val="333333"/>
        </w:rPr>
      </w:pPr>
    </w:p>
    <w:p w14:paraId="7B1C3795" w14:textId="1703F3A1" w:rsidR="005708C1" w:rsidRPr="009E5288" w:rsidRDefault="0010508A" w:rsidP="005708C1">
      <w:pPr>
        <w:rPr>
          <w:rFonts w:ascii="Calibri" w:hAnsi="Calibri" w:cs="Calibri"/>
          <w:b/>
          <w:bCs/>
        </w:rPr>
      </w:pPr>
      <w:r>
        <w:rPr>
          <w:rFonts w:ascii="Calibri" w:hAnsi="Calibri" w:cs="Calibri"/>
          <w:b/>
          <w:bCs/>
          <w:color w:val="333333"/>
        </w:rPr>
        <w:t>The guidance is now to wear face masks all day whilst inside school.  Could young people have b</w:t>
      </w:r>
      <w:r w:rsidR="00507FE1" w:rsidRPr="0010508A">
        <w:rPr>
          <w:rFonts w:ascii="Calibri" w:hAnsi="Calibri" w:cs="Calibri"/>
          <w:b/>
          <w:bCs/>
          <w:color w:val="333333"/>
        </w:rPr>
        <w:t>reaks from</w:t>
      </w:r>
      <w:r>
        <w:rPr>
          <w:rFonts w:ascii="Calibri" w:hAnsi="Calibri" w:cs="Calibri"/>
          <w:b/>
          <w:bCs/>
          <w:color w:val="333333"/>
        </w:rPr>
        <w:t xml:space="preserve"> wearing</w:t>
      </w:r>
      <w:r w:rsidR="00507FE1" w:rsidRPr="0010508A">
        <w:rPr>
          <w:rFonts w:ascii="Calibri" w:hAnsi="Calibri" w:cs="Calibri"/>
          <w:b/>
          <w:bCs/>
          <w:color w:val="333333"/>
        </w:rPr>
        <w:t xml:space="preserve"> face masks all day</w:t>
      </w:r>
      <w:r>
        <w:rPr>
          <w:rFonts w:ascii="Calibri" w:hAnsi="Calibri" w:cs="Calibri"/>
          <w:b/>
          <w:bCs/>
          <w:color w:val="333333"/>
        </w:rPr>
        <w:t>?  W</w:t>
      </w:r>
      <w:r w:rsidR="005708C1" w:rsidRPr="009E5288">
        <w:rPr>
          <w:rFonts w:ascii="Calibri" w:hAnsi="Calibri" w:cs="Calibri"/>
          <w:b/>
          <w:bCs/>
          <w:color w:val="323130"/>
          <w:shd w:val="clear" w:color="auto" w:fill="F9F9F9"/>
        </w:rPr>
        <w:t>ould it be possible to recommend breaks especially in triple periods where young people can go outside for a break</w:t>
      </w:r>
      <w:r>
        <w:rPr>
          <w:rFonts w:ascii="Calibri" w:hAnsi="Calibri" w:cs="Calibri"/>
          <w:b/>
          <w:bCs/>
          <w:color w:val="323130"/>
          <w:shd w:val="clear" w:color="auto" w:fill="F9F9F9"/>
        </w:rPr>
        <w:t>?</w:t>
      </w:r>
    </w:p>
    <w:p w14:paraId="59745881" w14:textId="0090EC82" w:rsidR="0010508A" w:rsidRPr="009E5288" w:rsidRDefault="00507FE1" w:rsidP="0010508A">
      <w:pPr>
        <w:rPr>
          <w:rFonts w:ascii="Calibri" w:hAnsi="Calibri" w:cs="Calibri"/>
          <w:color w:val="333333"/>
        </w:rPr>
      </w:pPr>
      <w:r w:rsidRPr="009E5288">
        <w:rPr>
          <w:rFonts w:ascii="Calibri" w:hAnsi="Calibri" w:cs="Calibri"/>
          <w:color w:val="333333"/>
        </w:rPr>
        <w:t>Absol</w:t>
      </w:r>
      <w:r w:rsidR="005708C1" w:rsidRPr="009E5288">
        <w:rPr>
          <w:rFonts w:ascii="Calibri" w:hAnsi="Calibri" w:cs="Calibri"/>
          <w:color w:val="333333"/>
        </w:rPr>
        <w:t>ut</w:t>
      </w:r>
      <w:r w:rsidRPr="009E5288">
        <w:rPr>
          <w:rFonts w:ascii="Calibri" w:hAnsi="Calibri" w:cs="Calibri"/>
          <w:color w:val="333333"/>
        </w:rPr>
        <w:t>ely we can be flexible and there will</w:t>
      </w:r>
      <w:r w:rsidR="005708C1" w:rsidRPr="009E5288">
        <w:rPr>
          <w:rFonts w:ascii="Calibri" w:hAnsi="Calibri" w:cs="Calibri"/>
          <w:color w:val="333333"/>
        </w:rPr>
        <w:t xml:space="preserve"> </w:t>
      </w:r>
      <w:r w:rsidRPr="009E5288">
        <w:rPr>
          <w:rFonts w:ascii="Calibri" w:hAnsi="Calibri" w:cs="Calibri"/>
          <w:color w:val="333333"/>
        </w:rPr>
        <w:t>be some with mask exemption</w:t>
      </w:r>
      <w:r w:rsidR="0010508A">
        <w:rPr>
          <w:rFonts w:ascii="Calibri" w:hAnsi="Calibri" w:cs="Calibri"/>
          <w:color w:val="333333"/>
        </w:rPr>
        <w:t>.  They must wear f</w:t>
      </w:r>
      <w:r w:rsidR="0010508A" w:rsidRPr="009E5288">
        <w:rPr>
          <w:rFonts w:ascii="Calibri" w:hAnsi="Calibri" w:cs="Calibri"/>
          <w:color w:val="333333"/>
        </w:rPr>
        <w:t xml:space="preserve">ace masks in the building, but </w:t>
      </w:r>
      <w:r w:rsidR="00956027" w:rsidRPr="009E5288">
        <w:rPr>
          <w:rFonts w:ascii="Calibri" w:hAnsi="Calibri" w:cs="Calibri"/>
          <w:color w:val="333333"/>
        </w:rPr>
        <w:t>yes,</w:t>
      </w:r>
      <w:r w:rsidR="0010508A" w:rsidRPr="009E5288">
        <w:rPr>
          <w:rFonts w:ascii="Calibri" w:hAnsi="Calibri" w:cs="Calibri"/>
          <w:color w:val="333333"/>
        </w:rPr>
        <w:t xml:space="preserve"> </w:t>
      </w:r>
      <w:r w:rsidR="0010508A">
        <w:rPr>
          <w:rFonts w:ascii="Calibri" w:hAnsi="Calibri" w:cs="Calibri"/>
          <w:color w:val="333333"/>
        </w:rPr>
        <w:t xml:space="preserve">they can </w:t>
      </w:r>
      <w:r w:rsidR="0010508A" w:rsidRPr="009E5288">
        <w:rPr>
          <w:rFonts w:ascii="Calibri" w:hAnsi="Calibri" w:cs="Calibri"/>
          <w:color w:val="333333"/>
        </w:rPr>
        <w:t xml:space="preserve">take </w:t>
      </w:r>
      <w:r w:rsidR="0010508A">
        <w:rPr>
          <w:rFonts w:ascii="Calibri" w:hAnsi="Calibri" w:cs="Calibri"/>
          <w:color w:val="333333"/>
        </w:rPr>
        <w:t xml:space="preserve">them </w:t>
      </w:r>
      <w:r w:rsidR="0010508A" w:rsidRPr="009E5288">
        <w:rPr>
          <w:rFonts w:ascii="Calibri" w:hAnsi="Calibri" w:cs="Calibri"/>
          <w:color w:val="333333"/>
        </w:rPr>
        <w:t xml:space="preserve">off outside – outdoor teaching </w:t>
      </w:r>
      <w:r w:rsidR="0010508A">
        <w:rPr>
          <w:rFonts w:ascii="Calibri" w:hAnsi="Calibri" w:cs="Calibri"/>
          <w:color w:val="333333"/>
        </w:rPr>
        <w:t xml:space="preserve">may be </w:t>
      </w:r>
      <w:r w:rsidR="0010508A" w:rsidRPr="009E5288">
        <w:rPr>
          <w:rFonts w:ascii="Calibri" w:hAnsi="Calibri" w:cs="Calibri"/>
          <w:color w:val="333333"/>
        </w:rPr>
        <w:t xml:space="preserve">going on </w:t>
      </w:r>
      <w:r w:rsidR="0010508A">
        <w:rPr>
          <w:rFonts w:ascii="Calibri" w:hAnsi="Calibri" w:cs="Calibri"/>
          <w:color w:val="333333"/>
        </w:rPr>
        <w:t xml:space="preserve">with the better weather </w:t>
      </w:r>
      <w:r w:rsidR="0010508A" w:rsidRPr="009E5288">
        <w:rPr>
          <w:rFonts w:ascii="Calibri" w:hAnsi="Calibri" w:cs="Calibri"/>
          <w:color w:val="333333"/>
        </w:rPr>
        <w:t xml:space="preserve">and face masks </w:t>
      </w:r>
      <w:r w:rsidR="0010508A">
        <w:rPr>
          <w:rFonts w:ascii="Calibri" w:hAnsi="Calibri" w:cs="Calibri"/>
          <w:color w:val="333333"/>
        </w:rPr>
        <w:t xml:space="preserve">are </w:t>
      </w:r>
      <w:r w:rsidR="0010508A" w:rsidRPr="009E5288">
        <w:rPr>
          <w:rFonts w:ascii="Calibri" w:hAnsi="Calibri" w:cs="Calibri"/>
          <w:color w:val="333333"/>
        </w:rPr>
        <w:t xml:space="preserve">not necessary outside. </w:t>
      </w:r>
    </w:p>
    <w:p w14:paraId="048CDBBB" w14:textId="77777777" w:rsidR="00507FE1" w:rsidRPr="009E5288" w:rsidRDefault="00507FE1" w:rsidP="00507FE1">
      <w:pPr>
        <w:rPr>
          <w:rFonts w:ascii="Calibri" w:hAnsi="Calibri" w:cs="Calibri"/>
          <w:color w:val="333333"/>
        </w:rPr>
      </w:pPr>
    </w:p>
    <w:p w14:paraId="2AD6590C" w14:textId="77777777" w:rsidR="00507FE1" w:rsidRPr="009E5288" w:rsidRDefault="00507FE1" w:rsidP="00507FE1">
      <w:pPr>
        <w:rPr>
          <w:rFonts w:ascii="Calibri" w:hAnsi="Calibri" w:cs="Calibri"/>
          <w:b/>
          <w:bCs/>
        </w:rPr>
      </w:pPr>
      <w:r w:rsidRPr="009E5288">
        <w:rPr>
          <w:rFonts w:ascii="Calibri" w:hAnsi="Calibri" w:cs="Calibri"/>
          <w:b/>
          <w:bCs/>
        </w:rPr>
        <w:t>What support will be put in place to support students returning to school after such a long time absent and how will they  acknowledge that many students have been struggling and will find the return difficult. </w:t>
      </w:r>
    </w:p>
    <w:p w14:paraId="03B5D153" w14:textId="3D7D46C2" w:rsidR="005708C1" w:rsidRPr="009E5288" w:rsidRDefault="005708C1" w:rsidP="005708C1">
      <w:pPr>
        <w:rPr>
          <w:rFonts w:ascii="Calibri" w:hAnsi="Calibri" w:cs="Calibri"/>
          <w:color w:val="323130"/>
          <w:shd w:val="clear" w:color="auto" w:fill="F9F9F9"/>
        </w:rPr>
      </w:pPr>
      <w:r w:rsidRPr="009E5288">
        <w:rPr>
          <w:rFonts w:ascii="Calibri" w:hAnsi="Calibri" w:cs="Calibri"/>
          <w:color w:val="323130"/>
          <w:shd w:val="clear" w:color="auto" w:fill="F9F9F9"/>
        </w:rPr>
        <w:t>A wellbeing &amp; learning assembly is being delivered on Friday morning.  Getting y</w:t>
      </w:r>
      <w:r w:rsidR="0010508A">
        <w:rPr>
          <w:rFonts w:ascii="Calibri" w:hAnsi="Calibri" w:cs="Calibri"/>
          <w:color w:val="323130"/>
          <w:shd w:val="clear" w:color="auto" w:fill="F9F9F9"/>
        </w:rPr>
        <w:t xml:space="preserve">oung </w:t>
      </w:r>
      <w:r w:rsidRPr="009E5288">
        <w:rPr>
          <w:rFonts w:ascii="Calibri" w:hAnsi="Calibri" w:cs="Calibri"/>
          <w:color w:val="323130"/>
          <w:shd w:val="clear" w:color="auto" w:fill="F9F9F9"/>
        </w:rPr>
        <w:t>p</w:t>
      </w:r>
      <w:r w:rsidR="0010508A">
        <w:rPr>
          <w:rFonts w:ascii="Calibri" w:hAnsi="Calibri" w:cs="Calibri"/>
          <w:color w:val="323130"/>
          <w:shd w:val="clear" w:color="auto" w:fill="F9F9F9"/>
        </w:rPr>
        <w:t>eople</w:t>
      </w:r>
      <w:r w:rsidRPr="009E5288">
        <w:rPr>
          <w:rFonts w:ascii="Calibri" w:hAnsi="Calibri" w:cs="Calibri"/>
          <w:color w:val="323130"/>
          <w:shd w:val="clear" w:color="auto" w:fill="F9F9F9"/>
        </w:rPr>
        <w:t xml:space="preserve"> into school is as much about wellbeing as learning. It’s about seeing their friends again and checking in with their pastoral staff. </w:t>
      </w:r>
    </w:p>
    <w:p w14:paraId="7C22D91A" w14:textId="77777777" w:rsidR="00507FE1" w:rsidRPr="009E5288" w:rsidRDefault="00507FE1" w:rsidP="00507FE1">
      <w:pPr>
        <w:rPr>
          <w:rFonts w:ascii="Calibri" w:hAnsi="Calibri" w:cs="Calibri"/>
        </w:rPr>
      </w:pPr>
    </w:p>
    <w:p w14:paraId="5FEFC00A" w14:textId="044B44B3" w:rsidR="00507FE1" w:rsidRPr="009E5288" w:rsidRDefault="00507FE1" w:rsidP="00507FE1">
      <w:pPr>
        <w:rPr>
          <w:rFonts w:ascii="Calibri" w:hAnsi="Calibri" w:cs="Calibri"/>
          <w:b/>
          <w:bCs/>
        </w:rPr>
      </w:pPr>
      <w:r w:rsidRPr="009E5288">
        <w:rPr>
          <w:rFonts w:ascii="Calibri" w:hAnsi="Calibri" w:cs="Calibri"/>
          <w:b/>
          <w:bCs/>
        </w:rPr>
        <w:t>West Lothian schools are using online parents evenings – what is the latest on web-based tools?</w:t>
      </w:r>
    </w:p>
    <w:p w14:paraId="0BA73ABE" w14:textId="74952CD6" w:rsidR="00507FE1" w:rsidRPr="009E5288" w:rsidRDefault="005708C1" w:rsidP="00507FE1">
      <w:pPr>
        <w:rPr>
          <w:rFonts w:ascii="Calibri" w:hAnsi="Calibri" w:cs="Calibri"/>
          <w:color w:val="333333"/>
        </w:rPr>
      </w:pPr>
      <w:r w:rsidRPr="009E5288">
        <w:rPr>
          <w:rFonts w:ascii="Calibri" w:hAnsi="Calibri" w:cs="Calibri"/>
        </w:rPr>
        <w:lastRenderedPageBreak/>
        <w:t>We are the pilot school for doing iPad</w:t>
      </w:r>
      <w:r w:rsidR="0010508A">
        <w:rPr>
          <w:rFonts w:ascii="Calibri" w:hAnsi="Calibri" w:cs="Calibri"/>
        </w:rPr>
        <w:t>-</w:t>
      </w:r>
      <w:r w:rsidRPr="009E5288">
        <w:rPr>
          <w:rFonts w:ascii="Calibri" w:hAnsi="Calibri" w:cs="Calibri"/>
        </w:rPr>
        <w:t xml:space="preserve">based parents evening. I hope we will be the first Borders school to deliver it.  </w:t>
      </w:r>
    </w:p>
    <w:p w14:paraId="29854F36" w14:textId="77777777" w:rsidR="00507FE1" w:rsidRPr="009E5288" w:rsidRDefault="00507FE1" w:rsidP="00507FE1">
      <w:pPr>
        <w:rPr>
          <w:rFonts w:ascii="Calibri" w:hAnsi="Calibri" w:cs="Calibri"/>
          <w:color w:val="333333"/>
        </w:rPr>
      </w:pPr>
    </w:p>
    <w:p w14:paraId="7A3C8954" w14:textId="22C57804" w:rsidR="00507FE1" w:rsidRPr="009E5288" w:rsidRDefault="00FC3FAC" w:rsidP="00507FE1">
      <w:pPr>
        <w:rPr>
          <w:rFonts w:ascii="Calibri" w:hAnsi="Calibri" w:cs="Calibri"/>
          <w:b/>
          <w:bCs/>
          <w:color w:val="333333"/>
        </w:rPr>
      </w:pPr>
      <w:r>
        <w:rPr>
          <w:rFonts w:ascii="Calibri" w:hAnsi="Calibri" w:cs="Calibri"/>
          <w:b/>
          <w:bCs/>
          <w:color w:val="333333"/>
        </w:rPr>
        <w:t>Is there quality assurance of reports?</w:t>
      </w:r>
      <w:r w:rsidR="00507FE1" w:rsidRPr="009E5288">
        <w:rPr>
          <w:rFonts w:ascii="Calibri" w:hAnsi="Calibri" w:cs="Calibri"/>
          <w:b/>
          <w:bCs/>
          <w:color w:val="333333"/>
        </w:rPr>
        <w:t xml:space="preserve"> Why in the recent reports were there comments by only one teacher out of the five subjects studied, Surely this is a time when pupils and parents need as much guidance as possible as to how and where to improve grades.</w:t>
      </w:r>
    </w:p>
    <w:p w14:paraId="30228A45" w14:textId="77777777" w:rsidR="00507FE1" w:rsidRPr="009E5288" w:rsidRDefault="00507FE1" w:rsidP="00507FE1">
      <w:pPr>
        <w:rPr>
          <w:rFonts w:ascii="Calibri" w:hAnsi="Calibri" w:cs="Calibri"/>
          <w:color w:val="333333"/>
        </w:rPr>
      </w:pPr>
    </w:p>
    <w:p w14:paraId="7F6D5CFD" w14:textId="375A1EB0" w:rsidR="00507FE1" w:rsidRPr="009E5288" w:rsidRDefault="00FC3FAC" w:rsidP="00507FE1">
      <w:pPr>
        <w:rPr>
          <w:rFonts w:ascii="Calibri" w:hAnsi="Calibri" w:cs="Calibri"/>
          <w:color w:val="333333"/>
        </w:rPr>
      </w:pPr>
      <w:r>
        <w:rPr>
          <w:rFonts w:ascii="Calibri" w:hAnsi="Calibri" w:cs="Calibri"/>
          <w:color w:val="333333"/>
        </w:rPr>
        <w:t xml:space="preserve">Assuming this is a type 3 report, there should be comments for all subjects.  </w:t>
      </w:r>
      <w:r w:rsidR="00507FE1" w:rsidRPr="009E5288">
        <w:rPr>
          <w:rFonts w:ascii="Calibri" w:hAnsi="Calibri" w:cs="Calibri"/>
          <w:color w:val="333333"/>
        </w:rPr>
        <w:t xml:space="preserve">There are 3 stages of quality assurance – </w:t>
      </w:r>
      <w:r>
        <w:rPr>
          <w:rFonts w:ascii="Calibri" w:hAnsi="Calibri" w:cs="Calibri"/>
          <w:color w:val="333333"/>
        </w:rPr>
        <w:t xml:space="preserve">the </w:t>
      </w:r>
      <w:r w:rsidR="00507FE1" w:rsidRPr="009E5288">
        <w:rPr>
          <w:rFonts w:ascii="Calibri" w:hAnsi="Calibri" w:cs="Calibri"/>
          <w:color w:val="333333"/>
        </w:rPr>
        <w:t>teacher</w:t>
      </w:r>
      <w:r>
        <w:rPr>
          <w:rFonts w:ascii="Calibri" w:hAnsi="Calibri" w:cs="Calibri"/>
          <w:color w:val="333333"/>
        </w:rPr>
        <w:t>, the Principal T</w:t>
      </w:r>
      <w:r w:rsidR="00507FE1" w:rsidRPr="009E5288">
        <w:rPr>
          <w:rFonts w:ascii="Calibri" w:hAnsi="Calibri" w:cs="Calibri"/>
          <w:color w:val="333333"/>
        </w:rPr>
        <w:t>each</w:t>
      </w:r>
      <w:r>
        <w:rPr>
          <w:rFonts w:ascii="Calibri" w:hAnsi="Calibri" w:cs="Calibri"/>
          <w:color w:val="333333"/>
        </w:rPr>
        <w:t xml:space="preserve">er of that department </w:t>
      </w:r>
      <w:r w:rsidR="00507FE1" w:rsidRPr="009E5288">
        <w:rPr>
          <w:rFonts w:ascii="Calibri" w:hAnsi="Calibri" w:cs="Calibri"/>
          <w:color w:val="333333"/>
        </w:rPr>
        <w:t xml:space="preserve">to check they are right, then </w:t>
      </w:r>
      <w:r>
        <w:rPr>
          <w:rFonts w:ascii="Calibri" w:hAnsi="Calibri" w:cs="Calibri"/>
          <w:color w:val="333333"/>
        </w:rPr>
        <w:t xml:space="preserve">the </w:t>
      </w:r>
      <w:r w:rsidR="00507FE1" w:rsidRPr="009E5288">
        <w:rPr>
          <w:rFonts w:ascii="Calibri" w:hAnsi="Calibri" w:cs="Calibri"/>
          <w:color w:val="333333"/>
        </w:rPr>
        <w:t xml:space="preserve">parents reading and spotting that.   </w:t>
      </w:r>
      <w:r>
        <w:rPr>
          <w:rFonts w:ascii="Calibri" w:hAnsi="Calibri" w:cs="Calibri"/>
          <w:color w:val="333333"/>
        </w:rPr>
        <w:t>Please c</w:t>
      </w:r>
      <w:r w:rsidR="00507FE1" w:rsidRPr="009E5288">
        <w:rPr>
          <w:rFonts w:ascii="Calibri" w:hAnsi="Calibri" w:cs="Calibri"/>
          <w:color w:val="333333"/>
        </w:rPr>
        <w:t xml:space="preserve">ontact </w:t>
      </w:r>
      <w:r>
        <w:rPr>
          <w:rFonts w:ascii="Calibri" w:hAnsi="Calibri" w:cs="Calibri"/>
          <w:color w:val="333333"/>
        </w:rPr>
        <w:t>the s</w:t>
      </w:r>
      <w:r w:rsidR="00507FE1" w:rsidRPr="009E5288">
        <w:rPr>
          <w:rFonts w:ascii="Calibri" w:hAnsi="Calibri" w:cs="Calibri"/>
          <w:color w:val="333333"/>
        </w:rPr>
        <w:t xml:space="preserve">chool – </w:t>
      </w:r>
      <w:hyperlink r:id="rId10" w:history="1">
        <w:r w:rsidRPr="0014081B">
          <w:rPr>
            <w:rStyle w:val="Hyperlink"/>
            <w:rFonts w:ascii="Calibri" w:hAnsi="Calibri" w:cs="Calibri"/>
          </w:rPr>
          <w:t>peebleshs@scotborders.gov.uk</w:t>
        </w:r>
      </w:hyperlink>
      <w:r>
        <w:rPr>
          <w:rFonts w:ascii="Calibri" w:hAnsi="Calibri" w:cs="Calibri"/>
          <w:color w:val="333333"/>
        </w:rPr>
        <w:t xml:space="preserve"> if you have any concerns about this. </w:t>
      </w:r>
    </w:p>
    <w:p w14:paraId="5F8C9D86" w14:textId="39A01E8F" w:rsidR="00507FE1" w:rsidRPr="009E5288" w:rsidRDefault="00507FE1" w:rsidP="00507FE1">
      <w:pPr>
        <w:rPr>
          <w:rFonts w:ascii="Calibri" w:hAnsi="Calibri" w:cs="Calibri"/>
          <w:color w:val="333333"/>
        </w:rPr>
      </w:pPr>
    </w:p>
    <w:p w14:paraId="06217FB5" w14:textId="09EF71A2" w:rsidR="00507FE1" w:rsidRPr="009E5288" w:rsidRDefault="00507FE1" w:rsidP="00507FE1">
      <w:pPr>
        <w:rPr>
          <w:rFonts w:ascii="Calibri" w:hAnsi="Calibri" w:cs="Calibri"/>
          <w:b/>
          <w:bCs/>
          <w:color w:val="333333"/>
        </w:rPr>
      </w:pPr>
      <w:r w:rsidRPr="009E5288">
        <w:rPr>
          <w:rFonts w:ascii="Calibri" w:hAnsi="Calibri" w:cs="Calibri"/>
          <w:b/>
          <w:bCs/>
          <w:color w:val="333333"/>
        </w:rPr>
        <w:t xml:space="preserve">I’d like more feedback and grades on </w:t>
      </w:r>
      <w:r w:rsidR="00FC3FAC">
        <w:rPr>
          <w:rFonts w:ascii="Calibri" w:hAnsi="Calibri" w:cs="Calibri"/>
          <w:b/>
          <w:bCs/>
          <w:color w:val="333333"/>
        </w:rPr>
        <w:t>S</w:t>
      </w:r>
      <w:r w:rsidRPr="009E5288">
        <w:rPr>
          <w:rFonts w:ascii="Calibri" w:hAnsi="Calibri" w:cs="Calibri"/>
          <w:b/>
          <w:bCs/>
          <w:color w:val="333333"/>
        </w:rPr>
        <w:t>atchel one and Teams. Also, if homework is incomplete or of poor standard, can it be returned with the instruction from the teacher of redoing the work and resubmitting it. </w:t>
      </w:r>
    </w:p>
    <w:p w14:paraId="0465227A" w14:textId="74AD53F9" w:rsidR="00507FE1" w:rsidRPr="009E5288" w:rsidRDefault="00507FE1" w:rsidP="00507FE1">
      <w:pPr>
        <w:rPr>
          <w:rFonts w:ascii="Calibri" w:hAnsi="Calibri" w:cs="Calibri"/>
          <w:color w:val="333333"/>
        </w:rPr>
      </w:pPr>
      <w:r w:rsidRPr="009E5288">
        <w:rPr>
          <w:rFonts w:ascii="Calibri" w:hAnsi="Calibri" w:cs="Calibri"/>
          <w:color w:val="333333"/>
        </w:rPr>
        <w:t xml:space="preserve">I can’t really comment on Satchel One I’m afraid. </w:t>
      </w:r>
    </w:p>
    <w:p w14:paraId="56DCF44A" w14:textId="36E865D5" w:rsidR="00507FE1" w:rsidRPr="009E5288" w:rsidRDefault="00507FE1" w:rsidP="00507FE1">
      <w:pPr>
        <w:rPr>
          <w:rFonts w:ascii="Calibri" w:hAnsi="Calibri" w:cs="Calibri"/>
          <w:color w:val="333333"/>
        </w:rPr>
      </w:pPr>
      <w:r w:rsidRPr="009E5288">
        <w:rPr>
          <w:rFonts w:ascii="Calibri" w:hAnsi="Calibri" w:cs="Calibri"/>
          <w:color w:val="333333"/>
        </w:rPr>
        <w:t xml:space="preserve">If there is a concern about non-attendance teachers record that. </w:t>
      </w:r>
    </w:p>
    <w:p w14:paraId="4E2CEAFD" w14:textId="7594A727" w:rsidR="00507FE1" w:rsidRPr="009E5288" w:rsidRDefault="00507FE1" w:rsidP="00507FE1">
      <w:pPr>
        <w:rPr>
          <w:rFonts w:ascii="Calibri" w:hAnsi="Calibri" w:cs="Calibri"/>
          <w:b/>
          <w:bCs/>
          <w:color w:val="333333"/>
        </w:rPr>
      </w:pPr>
    </w:p>
    <w:p w14:paraId="5BC0FFD8" w14:textId="77777777" w:rsidR="00C45D2C" w:rsidRPr="009E5288" w:rsidRDefault="00C45D2C" w:rsidP="00C45D2C">
      <w:pPr>
        <w:rPr>
          <w:rFonts w:ascii="Calibri" w:hAnsi="Calibri" w:cs="Calibri"/>
          <w:b/>
          <w:bCs/>
        </w:rPr>
      </w:pPr>
      <w:r w:rsidRPr="009E5288">
        <w:rPr>
          <w:rFonts w:ascii="Calibri" w:hAnsi="Calibri" w:cs="Calibri"/>
          <w:b/>
          <w:bCs/>
        </w:rPr>
        <w:t>Can the school confirm that they won't insist on a strict school uniform for the last term? Given that many children will have outgrown their uniform (and will grow again over the summer) it would be an extra expense for families to have to buy a uniform just for one term. </w:t>
      </w:r>
    </w:p>
    <w:p w14:paraId="62DD6F10" w14:textId="7AD24AC0" w:rsidR="00507FE1" w:rsidRPr="009E5288" w:rsidRDefault="00C45D2C" w:rsidP="00507FE1">
      <w:pPr>
        <w:rPr>
          <w:rFonts w:ascii="Calibri" w:hAnsi="Calibri" w:cs="Calibri"/>
          <w:color w:val="333333"/>
        </w:rPr>
      </w:pPr>
      <w:r w:rsidRPr="009E5288">
        <w:rPr>
          <w:rFonts w:ascii="Calibri" w:hAnsi="Calibri" w:cs="Calibri"/>
          <w:color w:val="333333"/>
        </w:rPr>
        <w:t>Uniform is the expectation but if it is hard for a family of course we can be flexible.</w:t>
      </w:r>
      <w:r w:rsidR="00956027">
        <w:rPr>
          <w:rFonts w:ascii="Calibri" w:hAnsi="Calibri" w:cs="Calibri"/>
          <w:color w:val="333333"/>
        </w:rPr>
        <w:t xml:space="preserve"> Contact school and we can discuss.</w:t>
      </w:r>
    </w:p>
    <w:p w14:paraId="12A7B904" w14:textId="77777777" w:rsidR="00C45D2C" w:rsidRPr="009E5288" w:rsidRDefault="00C45D2C" w:rsidP="00507FE1">
      <w:pPr>
        <w:rPr>
          <w:rFonts w:ascii="Calibri" w:hAnsi="Calibri" w:cs="Calibri"/>
          <w:color w:val="333333"/>
        </w:rPr>
      </w:pPr>
    </w:p>
    <w:p w14:paraId="5CE2097E" w14:textId="77777777" w:rsidR="00C45D2C" w:rsidRPr="009E5288" w:rsidRDefault="00C45D2C" w:rsidP="00C45D2C">
      <w:pPr>
        <w:rPr>
          <w:rFonts w:ascii="Calibri" w:hAnsi="Calibri" w:cs="Calibri"/>
          <w:b/>
          <w:bCs/>
          <w:color w:val="333333"/>
        </w:rPr>
      </w:pPr>
      <w:r w:rsidRPr="009E5288">
        <w:rPr>
          <w:rFonts w:ascii="Calibri" w:hAnsi="Calibri" w:cs="Calibri"/>
          <w:b/>
          <w:bCs/>
          <w:color w:val="333333"/>
        </w:rPr>
        <w:t>I, like so many, am concerned that our young people have missed many trips, social opportunities and positive experiences (e.g., exchanges, sports, music) this year. Is this something that could be addressed with more targeted interventions and an approach to 'do something extra' for young people in recognition of this, going forward into the Summer/Autumn terms, rather than simply just slotting into usual routines? I'd welcome a conversation/ to hear creative and proactive steps the school is considering to address these issues from a Health and Wellbeing as the responsibility of all. </w:t>
      </w:r>
    </w:p>
    <w:p w14:paraId="2F7377C5" w14:textId="41E7014C" w:rsidR="005708C1" w:rsidRPr="009E5288" w:rsidRDefault="00C45D2C" w:rsidP="00507FE1">
      <w:pPr>
        <w:rPr>
          <w:rFonts w:ascii="Calibri" w:hAnsi="Calibri" w:cs="Calibri"/>
          <w:color w:val="323130"/>
          <w:shd w:val="clear" w:color="auto" w:fill="F9F9F9"/>
        </w:rPr>
      </w:pPr>
      <w:r w:rsidRPr="009E5288">
        <w:rPr>
          <w:rFonts w:ascii="Calibri" w:hAnsi="Calibri" w:cs="Calibri"/>
          <w:color w:val="323130"/>
          <w:shd w:val="clear" w:color="auto" w:fill="F9F9F9"/>
        </w:rPr>
        <w:t xml:space="preserve">Our teachers are champing at the bit to do fun things!  As soon as we’re allowed to do these things we will. I can’t wait to organize social events. </w:t>
      </w:r>
    </w:p>
    <w:p w14:paraId="14BCE085" w14:textId="56298D99" w:rsidR="00507FE1" w:rsidRPr="009E5288" w:rsidRDefault="00507FE1" w:rsidP="00507FE1">
      <w:pPr>
        <w:rPr>
          <w:rFonts w:ascii="Calibri" w:hAnsi="Calibri" w:cs="Calibri"/>
          <w:color w:val="323130"/>
          <w:shd w:val="clear" w:color="auto" w:fill="F9F9F9"/>
        </w:rPr>
      </w:pPr>
    </w:p>
    <w:p w14:paraId="5F4DCFE6" w14:textId="088C1283" w:rsidR="00654DB1" w:rsidRPr="009E5288" w:rsidRDefault="00FC3FA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bdr w:val="none" w:sz="0" w:space="0" w:color="auto"/>
          <w:lang w:val="en-GB"/>
        </w:rPr>
      </w:pPr>
      <w:r>
        <w:rPr>
          <w:rFonts w:ascii="Calibri" w:eastAsia="Calibri" w:hAnsi="Calibri" w:cs="Calibri"/>
          <w:b/>
          <w:bCs/>
          <w:bdr w:val="none" w:sz="0" w:space="0" w:color="auto"/>
          <w:lang w:val="en-GB"/>
        </w:rPr>
        <w:t>Will teachers offer a</w:t>
      </w:r>
      <w:r w:rsidR="00C45D2C" w:rsidRPr="009E5288">
        <w:rPr>
          <w:rFonts w:ascii="Calibri" w:eastAsia="Calibri" w:hAnsi="Calibri" w:cs="Calibri"/>
          <w:b/>
          <w:bCs/>
          <w:bdr w:val="none" w:sz="0" w:space="0" w:color="auto"/>
          <w:lang w:val="en-GB"/>
        </w:rPr>
        <w:t>ny extra support over Easter ?</w:t>
      </w:r>
    </w:p>
    <w:p w14:paraId="617EAB38" w14:textId="708AAB52" w:rsidR="00C45D2C" w:rsidRDefault="00C45D2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dr w:val="none" w:sz="0" w:space="0" w:color="auto"/>
          <w:lang w:val="en-GB"/>
        </w:rPr>
      </w:pPr>
      <w:r w:rsidRPr="009E5288">
        <w:rPr>
          <w:rFonts w:ascii="Calibri" w:eastAsia="Calibri" w:hAnsi="Calibri" w:cs="Calibri"/>
          <w:bdr w:val="none" w:sz="0" w:space="0" w:color="auto"/>
          <w:lang w:val="en-GB"/>
        </w:rPr>
        <w:t>Teachers will have the opp</w:t>
      </w:r>
      <w:r w:rsidR="0022389F" w:rsidRPr="009E5288">
        <w:rPr>
          <w:rFonts w:ascii="Calibri" w:eastAsia="Calibri" w:hAnsi="Calibri" w:cs="Calibri"/>
          <w:bdr w:val="none" w:sz="0" w:space="0" w:color="auto"/>
          <w:lang w:val="en-GB"/>
        </w:rPr>
        <w:t>ortunity</w:t>
      </w:r>
      <w:r w:rsidRPr="009E5288">
        <w:rPr>
          <w:rFonts w:ascii="Calibri" w:eastAsia="Calibri" w:hAnsi="Calibri" w:cs="Calibri"/>
          <w:bdr w:val="none" w:sz="0" w:space="0" w:color="auto"/>
          <w:lang w:val="en-GB"/>
        </w:rPr>
        <w:t xml:space="preserve"> to offer something over Easter, online. </w:t>
      </w:r>
    </w:p>
    <w:p w14:paraId="12DB677F" w14:textId="5A83608E" w:rsidR="00956027" w:rsidRPr="00956027" w:rsidRDefault="0095602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FF0000"/>
          <w:bdr w:val="none" w:sz="0" w:space="0" w:color="auto"/>
          <w:lang w:val="en-GB"/>
        </w:rPr>
      </w:pPr>
      <w:r w:rsidRPr="00956027">
        <w:rPr>
          <w:rFonts w:ascii="Calibri" w:eastAsia="Calibri" w:hAnsi="Calibri" w:cs="Calibri"/>
          <w:color w:val="FF0000"/>
          <w:bdr w:val="none" w:sz="0" w:space="0" w:color="auto"/>
          <w:lang w:val="en-GB"/>
        </w:rPr>
        <w:t>Action Mr Wilson to report back what is being offered.</w:t>
      </w:r>
    </w:p>
    <w:p w14:paraId="4DB397BD" w14:textId="77777777" w:rsidR="00FC3FAC" w:rsidRPr="009E5288" w:rsidRDefault="00FC3FA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dr w:val="none" w:sz="0" w:space="0" w:color="auto"/>
          <w:lang w:val="en-GB"/>
        </w:rPr>
      </w:pPr>
    </w:p>
    <w:p w14:paraId="32250DAF" w14:textId="13F929E2" w:rsidR="00C45D2C" w:rsidRPr="009E5288" w:rsidRDefault="005138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dr w:val="none" w:sz="0" w:space="0" w:color="auto"/>
          <w:lang w:val="en-GB"/>
        </w:rPr>
      </w:pPr>
      <w:r>
        <w:rPr>
          <w:rFonts w:ascii="Calibri" w:eastAsia="Calibri" w:hAnsi="Calibri" w:cs="Calibri"/>
          <w:bdr w:val="none" w:sz="0" w:space="0" w:color="auto"/>
          <w:lang w:val="en-GB"/>
        </w:rPr>
        <w:t>Parents r</w:t>
      </w:r>
      <w:r w:rsidR="00C45D2C" w:rsidRPr="009E5288">
        <w:rPr>
          <w:rFonts w:ascii="Calibri" w:eastAsia="Calibri" w:hAnsi="Calibri" w:cs="Calibri"/>
          <w:bdr w:val="none" w:sz="0" w:space="0" w:color="auto"/>
          <w:lang w:val="en-GB"/>
        </w:rPr>
        <w:t xml:space="preserve">eally appreciate the hard work going on, </w:t>
      </w:r>
      <w:r>
        <w:rPr>
          <w:rFonts w:ascii="Calibri" w:eastAsia="Calibri" w:hAnsi="Calibri" w:cs="Calibri"/>
          <w:bdr w:val="none" w:sz="0" w:space="0" w:color="auto"/>
          <w:lang w:val="en-GB"/>
        </w:rPr>
        <w:t xml:space="preserve">regarding </w:t>
      </w:r>
      <w:r w:rsidR="00956027" w:rsidRPr="009E5288">
        <w:rPr>
          <w:rFonts w:ascii="Calibri" w:eastAsia="Calibri" w:hAnsi="Calibri" w:cs="Calibri"/>
          <w:bdr w:val="none" w:sz="0" w:space="0" w:color="auto"/>
          <w:lang w:val="en-GB"/>
        </w:rPr>
        <w:t>home-schooling</w:t>
      </w:r>
      <w:r>
        <w:rPr>
          <w:rFonts w:ascii="Calibri" w:eastAsia="Calibri" w:hAnsi="Calibri" w:cs="Calibri"/>
          <w:bdr w:val="none" w:sz="0" w:space="0" w:color="auto"/>
          <w:lang w:val="en-GB"/>
        </w:rPr>
        <w:t xml:space="preserve"> and</w:t>
      </w:r>
      <w:r w:rsidR="00C45D2C" w:rsidRPr="009E5288">
        <w:rPr>
          <w:rFonts w:ascii="Calibri" w:eastAsia="Calibri" w:hAnsi="Calibri" w:cs="Calibri"/>
          <w:bdr w:val="none" w:sz="0" w:space="0" w:color="auto"/>
          <w:lang w:val="en-GB"/>
        </w:rPr>
        <w:t xml:space="preserve"> online learning, </w:t>
      </w:r>
      <w:r>
        <w:rPr>
          <w:rFonts w:ascii="Calibri" w:eastAsia="Calibri" w:hAnsi="Calibri" w:cs="Calibri"/>
          <w:bdr w:val="none" w:sz="0" w:space="0" w:color="auto"/>
          <w:lang w:val="en-GB"/>
        </w:rPr>
        <w:t xml:space="preserve">and expressed a </w:t>
      </w:r>
      <w:r w:rsidR="00C45D2C" w:rsidRPr="009E5288">
        <w:rPr>
          <w:rFonts w:ascii="Calibri" w:eastAsia="Calibri" w:hAnsi="Calibri" w:cs="Calibri"/>
          <w:bdr w:val="none" w:sz="0" w:space="0" w:color="auto"/>
          <w:lang w:val="en-GB"/>
        </w:rPr>
        <w:t xml:space="preserve">huge thank you to all staff. </w:t>
      </w:r>
    </w:p>
    <w:p w14:paraId="493BE86A" w14:textId="1FF92E82" w:rsidR="00C45D2C" w:rsidRDefault="00C45D2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579F5A3" w14:textId="77777777" w:rsidR="008A72DF" w:rsidRPr="007C29BD" w:rsidRDefault="008A72D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DA7B5AA" w14:textId="264531F4" w:rsidR="0051522B" w:rsidRPr="007C29BD" w:rsidRDefault="000B511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C29BD">
        <w:rPr>
          <w:rFonts w:ascii="Calibri" w:eastAsia="Calibri" w:hAnsi="Calibri"/>
          <w:b/>
          <w:bCs/>
          <w:color w:val="0070C0"/>
          <w:bdr w:val="none" w:sz="0" w:space="0" w:color="auto"/>
          <w:lang w:val="en-GB"/>
        </w:rPr>
        <w:t xml:space="preserve">8.20 </w:t>
      </w:r>
      <w:r w:rsidR="00654DB1" w:rsidRPr="007C29BD">
        <w:rPr>
          <w:rFonts w:ascii="Calibri" w:eastAsia="Calibri" w:hAnsi="Calibri"/>
          <w:b/>
          <w:bCs/>
          <w:color w:val="0070C0"/>
          <w:bdr w:val="none" w:sz="0" w:space="0" w:color="auto"/>
          <w:lang w:val="en-GB"/>
        </w:rPr>
        <w:t>Senior phase /SQA</w:t>
      </w:r>
      <w:r w:rsidR="00776754" w:rsidRPr="007C29BD">
        <w:rPr>
          <w:rFonts w:ascii="Calibri" w:eastAsia="Calibri" w:hAnsi="Calibri"/>
          <w:b/>
          <w:bCs/>
          <w:color w:val="0070C0"/>
          <w:bdr w:val="none" w:sz="0" w:space="0" w:color="auto"/>
          <w:lang w:val="en-GB"/>
        </w:rPr>
        <w:t xml:space="preserve"> Update</w:t>
      </w:r>
      <w:r w:rsidR="00654DB1" w:rsidRPr="007C29BD">
        <w:rPr>
          <w:rFonts w:ascii="Calibri" w:eastAsia="Calibri" w:hAnsi="Calibri"/>
          <w:b/>
          <w:bCs/>
          <w:color w:val="0070C0"/>
          <w:bdr w:val="none" w:sz="0" w:space="0" w:color="auto"/>
          <w:lang w:val="en-GB"/>
        </w:rPr>
        <w:t>/Q&amp;A</w:t>
      </w:r>
    </w:p>
    <w:p w14:paraId="3EB57639" w14:textId="0C5F0672" w:rsidR="00654DB1" w:rsidRPr="007C29BD" w:rsidRDefault="00654DB1"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50D77D7E" w14:textId="66554705" w:rsidR="008A72DF" w:rsidRDefault="00776754"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Mr Fagan shared </w:t>
      </w:r>
      <w:r w:rsidR="009D47DA" w:rsidRPr="007C29BD">
        <w:rPr>
          <w:rFonts w:ascii="Calibri" w:eastAsia="Calibri" w:hAnsi="Calibri"/>
          <w:bdr w:val="none" w:sz="0" w:space="0" w:color="auto"/>
          <w:lang w:val="en-GB"/>
        </w:rPr>
        <w:t xml:space="preserve">a </w:t>
      </w:r>
      <w:hyperlink r:id="rId11" w:history="1">
        <w:r w:rsidRPr="00E779A0">
          <w:rPr>
            <w:rStyle w:val="Hyperlink"/>
            <w:rFonts w:ascii="Calibri" w:eastAsia="Calibri" w:hAnsi="Calibri"/>
            <w:bdr w:val="none" w:sz="0" w:space="0" w:color="auto"/>
            <w:lang w:val="en-GB"/>
          </w:rPr>
          <w:t>slide</w:t>
        </w:r>
        <w:r w:rsidR="009D47DA" w:rsidRPr="00E779A0">
          <w:rPr>
            <w:rStyle w:val="Hyperlink"/>
            <w:rFonts w:ascii="Calibri" w:eastAsia="Calibri" w:hAnsi="Calibri"/>
            <w:bdr w:val="none" w:sz="0" w:space="0" w:color="auto"/>
            <w:lang w:val="en-GB"/>
          </w:rPr>
          <w:t xml:space="preserve"> pack</w:t>
        </w:r>
      </w:hyperlink>
      <w:r w:rsidR="009D47DA" w:rsidRPr="007C29BD">
        <w:rPr>
          <w:rFonts w:ascii="Calibri" w:eastAsia="Calibri" w:hAnsi="Calibri"/>
          <w:bdr w:val="none" w:sz="0" w:space="0" w:color="auto"/>
          <w:lang w:val="en-GB"/>
        </w:rPr>
        <w:t xml:space="preserve"> </w:t>
      </w:r>
      <w:r w:rsidR="00AA239B" w:rsidRPr="007C29BD">
        <w:rPr>
          <w:rFonts w:ascii="Calibri" w:eastAsia="Calibri" w:hAnsi="Calibri"/>
          <w:bdr w:val="none" w:sz="0" w:space="0" w:color="auto"/>
          <w:lang w:val="en-GB"/>
        </w:rPr>
        <w:t xml:space="preserve">outlining the </w:t>
      </w:r>
      <w:r w:rsidR="00934C10" w:rsidRPr="007C29BD">
        <w:rPr>
          <w:rFonts w:ascii="Calibri" w:eastAsia="Calibri" w:hAnsi="Calibri"/>
          <w:bdr w:val="none" w:sz="0" w:space="0" w:color="auto"/>
          <w:lang w:val="en-GB"/>
        </w:rPr>
        <w:t xml:space="preserve">Alternative Certification Model (ACM) and how it affects the </w:t>
      </w:r>
      <w:r w:rsidR="00AA239B" w:rsidRPr="007C29BD">
        <w:rPr>
          <w:rFonts w:ascii="Calibri" w:eastAsia="Calibri" w:hAnsi="Calibri"/>
          <w:bdr w:val="none" w:sz="0" w:space="0" w:color="auto"/>
          <w:lang w:val="en-GB"/>
        </w:rPr>
        <w:t>timetable</w:t>
      </w:r>
      <w:r w:rsidR="00934C10" w:rsidRPr="007C29BD">
        <w:rPr>
          <w:rFonts w:ascii="Calibri" w:eastAsia="Calibri" w:hAnsi="Calibri"/>
          <w:bdr w:val="none" w:sz="0" w:space="0" w:color="auto"/>
          <w:lang w:val="en-GB"/>
        </w:rPr>
        <w:t xml:space="preserve"> for assessments and results. </w:t>
      </w:r>
    </w:p>
    <w:p w14:paraId="7E5A930A" w14:textId="77777777" w:rsidR="008A72DF" w:rsidRDefault="008A72D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C56160E" w14:textId="77777777" w:rsidR="008A72DF" w:rsidRDefault="008A72D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In summary these are the guiding principles:</w:t>
      </w:r>
    </w:p>
    <w:p w14:paraId="4E3435D7" w14:textId="77777777"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The school has a number of guiding principles:</w:t>
      </w:r>
    </w:p>
    <w:p w14:paraId="44024A67" w14:textId="77777777" w:rsidR="008A72DF" w:rsidRPr="008A72DF" w:rsidRDefault="008A72DF" w:rsidP="005D6AD2">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Use the best piece of evidence for each candidate</w:t>
      </w:r>
    </w:p>
    <w:p w14:paraId="26ED2E55" w14:textId="77777777" w:rsidR="008A72DF" w:rsidRPr="008A72DF" w:rsidRDefault="008A72DF" w:rsidP="005D6AD2">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lastRenderedPageBreak/>
        <w:t>Balance the need for quality and control with the amount of pressure put on young people</w:t>
      </w:r>
    </w:p>
    <w:p w14:paraId="74172F58" w14:textId="77777777"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Ultimately the aim of the SQA on not compromising on the delivery of the curriculum means that finish dates will be slightly pushed back into June. Most obvious impact maybe on S6s who would normally have left by then. For other year groups this mean they will start their new academic year 1 or 2 weeks later than normal which is felt to be completely acceptable and will not put the young people in a more difficult place the following year. </w:t>
      </w:r>
    </w:p>
    <w:p w14:paraId="38803336" w14:textId="77777777"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To recognise not all content has been covered for all subjects, the formal assessment will be based on 70% of the course</w:t>
      </w:r>
    </w:p>
    <w:p w14:paraId="29397C5B" w14:textId="77777777"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The SQA has developed a formal paper covering all content &amp; teachers will use this to develop their own subset based on the 70% principle</w:t>
      </w:r>
    </w:p>
    <w:p w14:paraId="1D646B74" w14:textId="77777777"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Grades from the assessment will be shared with pupils</w:t>
      </w:r>
    </w:p>
    <w:p w14:paraId="307B040E" w14:textId="5C940C13" w:rsidR="008A72DF" w:rsidRP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 xml:space="preserve">Young people who need it will be given extra chances to improve their final grade after the formal assessment and up to </w:t>
      </w:r>
      <w:r w:rsidR="001626D5" w:rsidRPr="008A72DF">
        <w:rPr>
          <w:rFonts w:ascii="Calibri" w:eastAsia="Times New Roman" w:hAnsi="Calibri"/>
          <w:color w:val="000000"/>
          <w:bdr w:val="none" w:sz="0" w:space="0" w:color="auto"/>
          <w:lang w:val="en-GB" w:eastAsia="en-GB"/>
        </w:rPr>
        <w:t>mid-June</w:t>
      </w:r>
      <w:r w:rsidRPr="008A72DF">
        <w:rPr>
          <w:rFonts w:ascii="Calibri" w:eastAsia="Times New Roman" w:hAnsi="Calibri"/>
          <w:color w:val="000000"/>
          <w:bdr w:val="none" w:sz="0" w:space="0" w:color="auto"/>
          <w:lang w:val="en-GB" w:eastAsia="en-GB"/>
        </w:rPr>
        <w:t>. </w:t>
      </w:r>
    </w:p>
    <w:p w14:paraId="7A57486D" w14:textId="7329CA74" w:rsidR="008A72DF" w:rsidRDefault="008A72DF"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1440"/>
        <w:rPr>
          <w:rFonts w:ascii="Calibri" w:eastAsia="Times New Roman" w:hAnsi="Calibri"/>
          <w:color w:val="000000"/>
          <w:bdr w:val="none" w:sz="0" w:space="0" w:color="auto"/>
          <w:lang w:val="en-GB" w:eastAsia="en-GB"/>
        </w:rPr>
      </w:pPr>
      <w:r w:rsidRPr="008A72DF">
        <w:rPr>
          <w:rFonts w:ascii="Calibri" w:eastAsia="Times New Roman" w:hAnsi="Calibri"/>
          <w:color w:val="000000"/>
          <w:bdr w:val="none" w:sz="0" w:space="0" w:color="auto"/>
          <w:lang w:val="en-GB" w:eastAsia="en-GB"/>
        </w:rPr>
        <w:t xml:space="preserve">This will be done on an individual basis. The initial view for this will rest with the teacher if for example there is a negative deviation from recent and ongoing performance. </w:t>
      </w:r>
      <w:r w:rsidR="001626D5" w:rsidRPr="008A72DF">
        <w:rPr>
          <w:rFonts w:ascii="Calibri" w:eastAsia="Times New Roman" w:hAnsi="Calibri"/>
          <w:color w:val="000000"/>
          <w:bdr w:val="none" w:sz="0" w:space="0" w:color="auto"/>
          <w:lang w:val="en-GB" w:eastAsia="en-GB"/>
        </w:rPr>
        <w:t>However,</w:t>
      </w:r>
      <w:r w:rsidRPr="008A72DF">
        <w:rPr>
          <w:rFonts w:ascii="Calibri" w:eastAsia="Times New Roman" w:hAnsi="Calibri"/>
          <w:color w:val="000000"/>
          <w:bdr w:val="none" w:sz="0" w:space="0" w:color="auto"/>
          <w:lang w:val="en-GB" w:eastAsia="en-GB"/>
        </w:rPr>
        <w:t xml:space="preserve"> a pupil who might get a grade consistent with recent monitoring but who feels they have more to give will also be given the opportunity to improve on her/his grades</w:t>
      </w:r>
    </w:p>
    <w:p w14:paraId="01827869" w14:textId="1615DE52" w:rsidR="008A72DF" w:rsidRPr="00AE313B" w:rsidRDefault="001626D5" w:rsidP="005D6A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ind w:left="1440"/>
        <w:rPr>
          <w:rFonts w:ascii="Calibri" w:eastAsia="Times New Roman" w:hAnsi="Calibri"/>
          <w:color w:val="000000"/>
          <w:bdr w:val="none" w:sz="0" w:space="0" w:color="auto"/>
          <w:lang w:val="en-GB" w:eastAsia="en-GB"/>
        </w:rPr>
      </w:pPr>
      <w:r w:rsidRPr="00AE313B">
        <w:rPr>
          <w:rFonts w:ascii="Calibri" w:eastAsia="Times New Roman" w:hAnsi="Calibri"/>
          <w:color w:val="000000"/>
          <w:bdr w:val="none" w:sz="0" w:space="0" w:color="auto"/>
          <w:lang w:val="en-GB" w:eastAsia="en-GB"/>
        </w:rPr>
        <w:t>T</w:t>
      </w:r>
      <w:r w:rsidR="008A72DF" w:rsidRPr="00AE313B">
        <w:rPr>
          <w:rFonts w:ascii="Calibri" w:eastAsia="Times New Roman" w:hAnsi="Calibri"/>
          <w:color w:val="000000"/>
          <w:bdr w:val="none" w:sz="0" w:space="0" w:color="auto"/>
          <w:lang w:val="en-GB" w:eastAsia="en-GB"/>
        </w:rPr>
        <w:t>eachers will make it clear to pupils in preparation to the formal assessment what 70% of the course will cover</w:t>
      </w:r>
    </w:p>
    <w:p w14:paraId="35C5EF2E" w14:textId="5C806ABB" w:rsidR="00776754"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 There will be a structured programme of formal assessments under controlled conditions. </w:t>
      </w:r>
      <w:r w:rsidRPr="007C29BD">
        <w:rPr>
          <w:rFonts w:ascii="Calibri" w:eastAsia="Calibri" w:hAnsi="Calibri"/>
          <w:i/>
          <w:iCs/>
          <w:bdr w:val="none" w:sz="0" w:space="0" w:color="auto"/>
          <w:lang w:val="en-GB"/>
        </w:rPr>
        <w:t>Provisional</w:t>
      </w:r>
      <w:r w:rsidRPr="007C29BD">
        <w:rPr>
          <w:rFonts w:ascii="Calibri" w:eastAsia="Calibri" w:hAnsi="Calibri"/>
          <w:bdr w:val="none" w:sz="0" w:space="0" w:color="auto"/>
          <w:lang w:val="en-GB"/>
        </w:rPr>
        <w:t xml:space="preserve"> dates:</w:t>
      </w:r>
    </w:p>
    <w:p w14:paraId="5B9ED381" w14:textId="18D60C1B"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N5 : 19 Apr – 10 May</w:t>
      </w:r>
      <w:r w:rsidR="00B94C53" w:rsidRPr="007C29BD">
        <w:rPr>
          <w:rFonts w:ascii="Calibri" w:eastAsia="Calibri" w:hAnsi="Calibri"/>
          <w:bdr w:val="none" w:sz="0" w:space="0" w:color="auto"/>
          <w:lang w:val="en-GB"/>
        </w:rPr>
        <w:t xml:space="preserve"> </w:t>
      </w:r>
    </w:p>
    <w:p w14:paraId="792494EC" w14:textId="5B8794E3"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H &amp; AH: 4 May – 2</w:t>
      </w:r>
      <w:r w:rsidR="00F021D0" w:rsidRPr="007C29BD">
        <w:rPr>
          <w:rFonts w:ascii="Calibri" w:eastAsia="Calibri" w:hAnsi="Calibri"/>
          <w:bdr w:val="none" w:sz="0" w:space="0" w:color="auto"/>
          <w:lang w:val="en-GB"/>
        </w:rPr>
        <w:t>4</w:t>
      </w:r>
      <w:r w:rsidRPr="007C29BD">
        <w:rPr>
          <w:rFonts w:ascii="Calibri" w:eastAsia="Calibri" w:hAnsi="Calibri"/>
          <w:bdr w:val="none" w:sz="0" w:space="0" w:color="auto"/>
          <w:lang w:val="en-GB"/>
        </w:rPr>
        <w:t xml:space="preserve"> May.  </w:t>
      </w:r>
    </w:p>
    <w:p w14:paraId="0093F16A" w14:textId="669B3642"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Timetable for this will be shared w/c 15 March. </w:t>
      </w:r>
    </w:p>
    <w:p w14:paraId="6B7D62A2" w14:textId="04C1B102" w:rsidR="00B94C53" w:rsidRPr="007C29BD" w:rsidRDefault="00B94C5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5B053CD" w14:textId="4FA7F70A" w:rsidR="00B94C53" w:rsidRPr="007C29BD" w:rsidRDefault="00B94C5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No break at Easter</w:t>
      </w:r>
      <w:r w:rsidR="001626D5">
        <w:rPr>
          <w:rFonts w:ascii="Calibri" w:eastAsia="Calibri" w:hAnsi="Calibri"/>
          <w:b/>
          <w:bCs/>
          <w:bdr w:val="none" w:sz="0" w:space="0" w:color="auto"/>
          <w:lang w:val="en-GB"/>
        </w:rPr>
        <w:t>?</w:t>
      </w:r>
      <w:r w:rsidRPr="007C29BD">
        <w:rPr>
          <w:rFonts w:ascii="Calibri" w:eastAsia="Calibri" w:hAnsi="Calibri"/>
          <w:b/>
          <w:bCs/>
          <w:bdr w:val="none" w:sz="0" w:space="0" w:color="auto"/>
          <w:lang w:val="en-GB"/>
        </w:rPr>
        <w:t xml:space="preserve"> – mental health – completing the work in time – any kind of rest</w:t>
      </w:r>
    </w:p>
    <w:p w14:paraId="5A48E49C" w14:textId="1502E738" w:rsidR="00F021D0" w:rsidRPr="007C29BD" w:rsidRDefault="00B94C5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C</w:t>
      </w:r>
      <w:r w:rsidR="00AE313B">
        <w:rPr>
          <w:rFonts w:ascii="Calibri" w:eastAsia="Calibri" w:hAnsi="Calibri"/>
          <w:bdr w:val="none" w:sz="0" w:space="0" w:color="auto"/>
          <w:lang w:val="en-GB"/>
        </w:rPr>
        <w:t>W</w:t>
      </w:r>
      <w:r w:rsidRPr="007C29BD">
        <w:rPr>
          <w:rFonts w:ascii="Calibri" w:eastAsia="Calibri" w:hAnsi="Calibri"/>
          <w:bdr w:val="none" w:sz="0" w:space="0" w:color="auto"/>
          <w:lang w:val="en-GB"/>
        </w:rPr>
        <w:t>: y</w:t>
      </w:r>
      <w:r w:rsidR="00956027">
        <w:rPr>
          <w:rFonts w:ascii="Calibri" w:eastAsia="Calibri" w:hAnsi="Calibri"/>
          <w:bdr w:val="none" w:sz="0" w:space="0" w:color="auto"/>
          <w:lang w:val="en-GB"/>
        </w:rPr>
        <w:t>oung people</w:t>
      </w:r>
      <w:r w:rsidRPr="007C29BD">
        <w:rPr>
          <w:rFonts w:ascii="Calibri" w:eastAsia="Calibri" w:hAnsi="Calibri"/>
          <w:bdr w:val="none" w:sz="0" w:space="0" w:color="auto"/>
          <w:lang w:val="en-GB"/>
        </w:rPr>
        <w:t xml:space="preserve"> will be back in school next week before Easter, but I agree y</w:t>
      </w:r>
      <w:r w:rsidR="00AE313B">
        <w:rPr>
          <w:rFonts w:ascii="Calibri" w:eastAsia="Calibri" w:hAnsi="Calibri"/>
          <w:bdr w:val="none" w:sz="0" w:space="0" w:color="auto"/>
          <w:lang w:val="en-GB"/>
        </w:rPr>
        <w:t xml:space="preserve">oung </w:t>
      </w:r>
      <w:r w:rsidRPr="007C29BD">
        <w:rPr>
          <w:rFonts w:ascii="Calibri" w:eastAsia="Calibri" w:hAnsi="Calibri"/>
          <w:bdr w:val="none" w:sz="0" w:space="0" w:color="auto"/>
          <w:lang w:val="en-GB"/>
        </w:rPr>
        <w:t>p</w:t>
      </w:r>
      <w:r w:rsidR="00AE313B">
        <w:rPr>
          <w:rFonts w:ascii="Calibri" w:eastAsia="Calibri" w:hAnsi="Calibri"/>
          <w:bdr w:val="none" w:sz="0" w:space="0" w:color="auto"/>
          <w:lang w:val="en-GB"/>
        </w:rPr>
        <w:t>eople</w:t>
      </w:r>
      <w:r w:rsidRPr="007C29BD">
        <w:rPr>
          <w:rFonts w:ascii="Calibri" w:eastAsia="Calibri" w:hAnsi="Calibri"/>
          <w:bdr w:val="none" w:sz="0" w:space="0" w:color="auto"/>
          <w:lang w:val="en-GB"/>
        </w:rPr>
        <w:t xml:space="preserve"> need to take a break at Easter. And yet we want to give them the chance to demonstrate their very best.  Time pressure of moderation, making sure the grades are right, we do want the qual</w:t>
      </w:r>
      <w:r w:rsidR="00956027">
        <w:rPr>
          <w:rFonts w:ascii="Calibri" w:eastAsia="Calibri" w:hAnsi="Calibri"/>
          <w:bdr w:val="none" w:sz="0" w:space="0" w:color="auto"/>
          <w:lang w:val="en-GB"/>
        </w:rPr>
        <w:t>ification</w:t>
      </w:r>
      <w:r w:rsidRPr="007C29BD">
        <w:rPr>
          <w:rFonts w:ascii="Calibri" w:eastAsia="Calibri" w:hAnsi="Calibri"/>
          <w:bdr w:val="none" w:sz="0" w:space="0" w:color="auto"/>
          <w:lang w:val="en-GB"/>
        </w:rPr>
        <w:t xml:space="preserve">s to not be devalued.  So those assessments are </w:t>
      </w:r>
      <w:r w:rsidR="00956027" w:rsidRPr="007C29BD">
        <w:rPr>
          <w:rFonts w:ascii="Calibri" w:eastAsia="Calibri" w:hAnsi="Calibri"/>
          <w:bdr w:val="none" w:sz="0" w:space="0" w:color="auto"/>
          <w:lang w:val="en-GB"/>
        </w:rPr>
        <w:t>important,</w:t>
      </w:r>
      <w:r w:rsidRPr="007C29BD">
        <w:rPr>
          <w:rFonts w:ascii="Calibri" w:eastAsia="Calibri" w:hAnsi="Calibri"/>
          <w:bdr w:val="none" w:sz="0" w:space="0" w:color="auto"/>
          <w:lang w:val="en-GB"/>
        </w:rPr>
        <w:t xml:space="preserve"> and we have be upfront about that. </w:t>
      </w:r>
    </w:p>
    <w:p w14:paraId="00F2C7F0" w14:textId="7CECF117"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8E9F452" w14:textId="10CD737F" w:rsidR="00934C10" w:rsidRPr="007C29BD" w:rsidRDefault="00B94C5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How can you protect the s</w:t>
      </w:r>
      <w:r w:rsidR="00934C10" w:rsidRPr="007C29BD">
        <w:rPr>
          <w:rFonts w:ascii="Calibri" w:eastAsia="Calibri" w:hAnsi="Calibri"/>
          <w:b/>
          <w:bCs/>
          <w:bdr w:val="none" w:sz="0" w:space="0" w:color="auto"/>
          <w:lang w:val="en-GB"/>
        </w:rPr>
        <w:t xml:space="preserve">ecurity of </w:t>
      </w:r>
      <w:r w:rsidRPr="007C29BD">
        <w:rPr>
          <w:rFonts w:ascii="Calibri" w:eastAsia="Calibri" w:hAnsi="Calibri"/>
          <w:b/>
          <w:bCs/>
          <w:bdr w:val="none" w:sz="0" w:space="0" w:color="auto"/>
          <w:lang w:val="en-GB"/>
        </w:rPr>
        <w:t xml:space="preserve">the </w:t>
      </w:r>
      <w:r w:rsidR="00934C10" w:rsidRPr="007C29BD">
        <w:rPr>
          <w:rFonts w:ascii="Calibri" w:eastAsia="Calibri" w:hAnsi="Calibri"/>
          <w:b/>
          <w:bCs/>
          <w:bdr w:val="none" w:sz="0" w:space="0" w:color="auto"/>
          <w:lang w:val="en-GB"/>
        </w:rPr>
        <w:t>exam?</w:t>
      </w:r>
    </w:p>
    <w:p w14:paraId="12DEAA2F" w14:textId="029F1CF0"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We are in control of how we structure the assessments – extraction timetable so everyone sits it at the same time within PHS, but we can’t control what other schools do</w:t>
      </w:r>
    </w:p>
    <w:p w14:paraId="2D25E68D" w14:textId="220A6E04"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85F8859" w14:textId="0F8AEA0B" w:rsidR="00F021D0" w:rsidRPr="007C29BD" w:rsidRDefault="00F021D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C</w:t>
      </w:r>
      <w:r w:rsidR="00AE313B">
        <w:rPr>
          <w:rFonts w:ascii="Calibri" w:eastAsia="Calibri" w:hAnsi="Calibri"/>
          <w:bdr w:val="none" w:sz="0" w:space="0" w:color="auto"/>
          <w:lang w:val="en-GB"/>
        </w:rPr>
        <w:t>W</w:t>
      </w:r>
      <w:r w:rsidRPr="007C29BD">
        <w:rPr>
          <w:rFonts w:ascii="Calibri" w:eastAsia="Calibri" w:hAnsi="Calibri"/>
          <w:bdr w:val="none" w:sz="0" w:space="0" w:color="auto"/>
          <w:lang w:val="en-GB"/>
        </w:rPr>
        <w:t xml:space="preserve">: SBC will be requesting 31st May and 1st June will be </w:t>
      </w:r>
      <w:r w:rsidR="00956027" w:rsidRPr="007C29BD">
        <w:rPr>
          <w:rFonts w:ascii="Calibri" w:eastAsia="Calibri" w:hAnsi="Calibri"/>
          <w:bdr w:val="none" w:sz="0" w:space="0" w:color="auto"/>
          <w:lang w:val="en-GB"/>
        </w:rPr>
        <w:t>in-service</w:t>
      </w:r>
      <w:r w:rsidRPr="007C29BD">
        <w:rPr>
          <w:rFonts w:ascii="Calibri" w:eastAsia="Calibri" w:hAnsi="Calibri"/>
          <w:bdr w:val="none" w:sz="0" w:space="0" w:color="auto"/>
          <w:lang w:val="en-GB"/>
        </w:rPr>
        <w:t xml:space="preserve"> days added into calendar to assist in delivering the ACM.  Gives our staff some vital time to make those judgments secure.  </w:t>
      </w:r>
    </w:p>
    <w:p w14:paraId="18040E76" w14:textId="77777777" w:rsidR="00F021D0" w:rsidRPr="007C29BD" w:rsidRDefault="00F021D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5B19EB26" w14:textId="6EAB903E" w:rsidR="00776754" w:rsidRPr="007C29BD" w:rsidRDefault="00F021D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Will these grades be shared with yp prior to August?</w:t>
      </w:r>
    </w:p>
    <w:p w14:paraId="46C99063" w14:textId="7D83392B" w:rsidR="00F021D0" w:rsidRPr="007C29BD" w:rsidRDefault="00F021D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Yes.  Look at the ACM site on SQA.  Stage 3 </w:t>
      </w:r>
      <w:r w:rsidR="00662202" w:rsidRPr="007C29BD">
        <w:rPr>
          <w:rFonts w:ascii="Calibri" w:eastAsia="Calibri" w:hAnsi="Calibri"/>
          <w:bdr w:val="none" w:sz="0" w:space="0" w:color="auto"/>
          <w:lang w:val="en-GB"/>
        </w:rPr>
        <w:t xml:space="preserve">in </w:t>
      </w:r>
      <w:r w:rsidRPr="007C29BD">
        <w:rPr>
          <w:rFonts w:ascii="Calibri" w:eastAsia="Calibri" w:hAnsi="Calibri"/>
          <w:bdr w:val="none" w:sz="0" w:space="0" w:color="auto"/>
          <w:lang w:val="en-GB"/>
        </w:rPr>
        <w:t>June – grades shared with yp</w:t>
      </w:r>
      <w:r w:rsidR="00662202" w:rsidRPr="007C29BD">
        <w:rPr>
          <w:rFonts w:ascii="Calibri" w:eastAsia="Calibri" w:hAnsi="Calibri"/>
          <w:bdr w:val="none" w:sz="0" w:space="0" w:color="auto"/>
          <w:lang w:val="en-GB"/>
        </w:rPr>
        <w:t xml:space="preserve"> before 25 June</w:t>
      </w:r>
      <w:r w:rsidRPr="007C29BD">
        <w:rPr>
          <w:rFonts w:ascii="Calibri" w:eastAsia="Calibri" w:hAnsi="Calibri"/>
          <w:bdr w:val="none" w:sz="0" w:space="0" w:color="auto"/>
          <w:lang w:val="en-GB"/>
        </w:rPr>
        <w:t>.</w:t>
      </w:r>
      <w:r w:rsidR="00662202" w:rsidRPr="007C29BD">
        <w:rPr>
          <w:rFonts w:ascii="Calibri" w:eastAsia="Calibri" w:hAnsi="Calibri"/>
          <w:bdr w:val="none" w:sz="0" w:space="0" w:color="auto"/>
          <w:lang w:val="en-GB"/>
        </w:rPr>
        <w:t xml:space="preserve"> We are looking at how this will be structured.  </w:t>
      </w:r>
    </w:p>
    <w:p w14:paraId="6A2D7D62" w14:textId="2E352CD2" w:rsidR="00F021D0" w:rsidRPr="007C29BD" w:rsidRDefault="00F021D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905340E" w14:textId="69116AFC"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All schools over Scotland doing these controlled conditions?</w:t>
      </w:r>
    </w:p>
    <w:p w14:paraId="5C42448D" w14:textId="7ADA2D44"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Yes definitely. But variety of different practices across different schools.</w:t>
      </w:r>
    </w:p>
    <w:p w14:paraId="5CCFAF81" w14:textId="1F078C3B" w:rsidR="00934C10" w:rsidRPr="007C29BD" w:rsidRDefault="00934C10"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7F9B7717" w14:textId="1F54B404"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Will they be tested again if don’t have enough evidence?</w:t>
      </w:r>
    </w:p>
    <w:p w14:paraId="2ECBC904" w14:textId="77777777"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lastRenderedPageBreak/>
        <w:t xml:space="preserve">We need 70% coverage of evidence.  It will be case by case.   </w:t>
      </w:r>
    </w:p>
    <w:p w14:paraId="16B7A3D1" w14:textId="77777777"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BB9B1EF" w14:textId="218E4722" w:rsidR="00662202"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956027">
        <w:rPr>
          <w:rFonts w:ascii="Calibri" w:eastAsia="Calibri" w:hAnsi="Calibri"/>
          <w:b/>
          <w:bCs/>
          <w:bdr w:val="none" w:sz="0" w:space="0" w:color="auto"/>
          <w:lang w:val="en-GB"/>
        </w:rPr>
        <w:t xml:space="preserve">What weighting does the ‘exam’ have on the grade?  </w:t>
      </w:r>
    </w:p>
    <w:p w14:paraId="0F8AC7B6" w14:textId="34937A84"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It’s subject by subject. Maths, English – if we stuck to the SQA, it would be 100% but we won’t be doing that.  It’s different for different subjects. </w:t>
      </w:r>
    </w:p>
    <w:p w14:paraId="18CFF658" w14:textId="7D2A4004"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8E6E68B" w14:textId="07F438FA" w:rsidR="00662202" w:rsidRPr="007C29BD"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Will it be clear to yp what the formal assessment will be focusing on? What to revise in Easter?</w:t>
      </w:r>
    </w:p>
    <w:p w14:paraId="3F3A78A1" w14:textId="571C7681" w:rsidR="00662202" w:rsidRDefault="00662202"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 xml:space="preserve">We want to see that covered in class over the next few weeks.  </w:t>
      </w:r>
      <w:r w:rsidR="00A55793" w:rsidRPr="007C29BD">
        <w:rPr>
          <w:rFonts w:ascii="Calibri" w:eastAsia="Calibri" w:hAnsi="Calibri"/>
          <w:bdr w:val="none" w:sz="0" w:space="0" w:color="auto"/>
          <w:lang w:val="en-GB"/>
        </w:rPr>
        <w:t xml:space="preserve">Classes will be designed to prepare them for what to expect in the assessments after Easter. </w:t>
      </w:r>
    </w:p>
    <w:p w14:paraId="79FB2679" w14:textId="32FFFA93" w:rsidR="00FC3FAC" w:rsidRDefault="00FC3FAC"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13CB4BE" w14:textId="79F8DDB9" w:rsidR="00FC3FAC" w:rsidRPr="00FC3FAC" w:rsidRDefault="00FC3FAC"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FC3FAC">
        <w:rPr>
          <w:rFonts w:ascii="Calibri" w:eastAsia="Calibri" w:hAnsi="Calibri"/>
          <w:b/>
          <w:bCs/>
          <w:bdr w:val="none" w:sz="0" w:space="0" w:color="auto"/>
          <w:lang w:val="en-GB"/>
        </w:rPr>
        <w:t>What about past papers for revision?</w:t>
      </w:r>
    </w:p>
    <w:p w14:paraId="677641AE" w14:textId="73054B6F" w:rsidR="00FC3FAC" w:rsidRPr="00FC3FAC" w:rsidRDefault="00FC3FAC" w:rsidP="00FC3F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dr w:val="none" w:sz="0" w:space="0" w:color="auto"/>
        </w:rPr>
      </w:pPr>
      <w:r w:rsidRPr="00FC3FAC">
        <w:rPr>
          <w:rFonts w:ascii="Calibri" w:eastAsia="Calibri" w:hAnsi="Calibri" w:cs="Calibri"/>
          <w:bdr w:val="none" w:sz="0" w:space="0" w:color="auto"/>
        </w:rPr>
        <w:t xml:space="preserve">Formal assessments after </w:t>
      </w:r>
      <w:r>
        <w:rPr>
          <w:rFonts w:ascii="Calibri" w:eastAsia="Calibri" w:hAnsi="Calibri" w:cs="Calibri"/>
          <w:bdr w:val="none" w:sz="0" w:space="0" w:color="auto"/>
        </w:rPr>
        <w:t>E</w:t>
      </w:r>
      <w:r w:rsidRPr="00FC3FAC">
        <w:rPr>
          <w:rFonts w:ascii="Calibri" w:eastAsia="Calibri" w:hAnsi="Calibri" w:cs="Calibri"/>
          <w:bdr w:val="none" w:sz="0" w:space="0" w:color="auto"/>
        </w:rPr>
        <w:t xml:space="preserve">aster we are using SQA secure papers. They are not unused papers from 2020, they are newly created for this purpose.  </w:t>
      </w:r>
      <w:r w:rsidR="00956027">
        <w:rPr>
          <w:rFonts w:ascii="Calibri" w:eastAsia="Calibri" w:hAnsi="Calibri" w:cs="Calibri"/>
          <w:bdr w:val="none" w:sz="0" w:space="0" w:color="auto"/>
        </w:rPr>
        <w:t>At the moment past papers are not available for the revised courses but teachers can advise what parts of the course the exam covers</w:t>
      </w:r>
    </w:p>
    <w:p w14:paraId="5B5F0601" w14:textId="77777777" w:rsidR="00FC3FAC" w:rsidRPr="00FC3FAC" w:rsidRDefault="00FC3FAC"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78475F49" w14:textId="77D77C38" w:rsidR="00A55793" w:rsidRPr="007C29BD"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C29BD">
        <w:rPr>
          <w:rFonts w:ascii="Calibri" w:eastAsia="Calibri" w:hAnsi="Calibri"/>
          <w:b/>
          <w:bCs/>
          <w:bdr w:val="none" w:sz="0" w:space="0" w:color="auto"/>
          <w:lang w:val="en-GB"/>
        </w:rPr>
        <w:t>If the exam mark is lower than expected they can be reassessed</w:t>
      </w:r>
    </w:p>
    <w:p w14:paraId="22C62147" w14:textId="2C2E8FCD"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AE313B">
        <w:rPr>
          <w:rFonts w:ascii="Calibri" w:eastAsia="Calibri" w:hAnsi="Calibri"/>
          <w:bdr w:val="none" w:sz="0" w:space="0" w:color="auto"/>
          <w:lang w:val="en-GB"/>
        </w:rPr>
        <w:t xml:space="preserve">Yes.  </w:t>
      </w:r>
      <w:r w:rsidRPr="00A55793">
        <w:rPr>
          <w:rFonts w:ascii="Calibri" w:eastAsia="Calibri" w:hAnsi="Calibri"/>
          <w:bdr w:val="none" w:sz="0" w:space="0" w:color="auto"/>
          <w:lang w:val="en-GB"/>
        </w:rPr>
        <w:t xml:space="preserve">No detriment.  It’s a predicated grade, it’s what we can evidence.  </w:t>
      </w:r>
      <w:r>
        <w:rPr>
          <w:rFonts w:ascii="Calibri" w:eastAsia="Calibri" w:hAnsi="Calibri"/>
          <w:bdr w:val="none" w:sz="0" w:space="0" w:color="auto"/>
          <w:lang w:val="en-GB"/>
        </w:rPr>
        <w:t xml:space="preserve">We need to try to get that evidence to reach the predicted grade.  </w:t>
      </w:r>
    </w:p>
    <w:p w14:paraId="1A3A9CA2" w14:textId="5597C4E6"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A69816C" w14:textId="56077884" w:rsidR="00A55793" w:rsidRP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55793">
        <w:rPr>
          <w:rFonts w:ascii="Calibri" w:eastAsia="Calibri" w:hAnsi="Calibri"/>
          <w:b/>
          <w:bCs/>
          <w:bdr w:val="none" w:sz="0" w:space="0" w:color="auto"/>
          <w:lang w:val="en-GB"/>
        </w:rPr>
        <w:t>If the teacher hasn’t covered all course content, will they strip out those Qs from the assessment?</w:t>
      </w:r>
    </w:p>
    <w:p w14:paraId="6E3EFEC2" w14:textId="114F80D2"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 it won’t be the same over the country.  Teacher can include what best fits for their classes.</w:t>
      </w:r>
    </w:p>
    <w:p w14:paraId="320DA77F" w14:textId="77777777" w:rsidR="00AE313B" w:rsidRDefault="00AE313B"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FD11D8E" w14:textId="015C2135"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A55793">
        <w:rPr>
          <w:rFonts w:ascii="Calibri" w:eastAsia="Calibri" w:hAnsi="Calibri"/>
          <w:b/>
          <w:bCs/>
          <w:bdr w:val="none" w:sz="0" w:space="0" w:color="auto"/>
          <w:lang w:val="en-GB"/>
        </w:rPr>
        <w:t>Leaving date confusion: AH finished by 20 May but course content mi</w:t>
      </w:r>
      <w:r w:rsidR="0044754B">
        <w:rPr>
          <w:rFonts w:ascii="Calibri" w:eastAsia="Calibri" w:hAnsi="Calibri"/>
          <w:b/>
          <w:bCs/>
          <w:bdr w:val="none" w:sz="0" w:space="0" w:color="auto"/>
          <w:lang w:val="en-GB"/>
        </w:rPr>
        <w:t>g</w:t>
      </w:r>
      <w:r w:rsidRPr="00A55793">
        <w:rPr>
          <w:rFonts w:ascii="Calibri" w:eastAsia="Calibri" w:hAnsi="Calibri"/>
          <w:b/>
          <w:bCs/>
          <w:bdr w:val="none" w:sz="0" w:space="0" w:color="auto"/>
          <w:lang w:val="en-GB"/>
        </w:rPr>
        <w:t>h</w:t>
      </w:r>
      <w:r w:rsidR="0044754B">
        <w:rPr>
          <w:rFonts w:ascii="Calibri" w:eastAsia="Calibri" w:hAnsi="Calibri"/>
          <w:b/>
          <w:bCs/>
          <w:bdr w:val="none" w:sz="0" w:space="0" w:color="auto"/>
          <w:lang w:val="en-GB"/>
        </w:rPr>
        <w:t>t</w:t>
      </w:r>
      <w:r w:rsidRPr="00A55793">
        <w:rPr>
          <w:rFonts w:ascii="Calibri" w:eastAsia="Calibri" w:hAnsi="Calibri"/>
          <w:b/>
          <w:bCs/>
          <w:bdr w:val="none" w:sz="0" w:space="0" w:color="auto"/>
          <w:lang w:val="en-GB"/>
        </w:rPr>
        <w:t xml:space="preserve"> run to 14 June, will</w:t>
      </w:r>
      <w:r>
        <w:rPr>
          <w:rFonts w:ascii="Calibri" w:eastAsia="Calibri" w:hAnsi="Calibri"/>
          <w:bdr w:val="none" w:sz="0" w:space="0" w:color="auto"/>
          <w:lang w:val="en-GB"/>
        </w:rPr>
        <w:t xml:space="preserve"> </w:t>
      </w:r>
      <w:r w:rsidRPr="00A55793">
        <w:rPr>
          <w:rFonts w:ascii="Calibri" w:eastAsia="Calibri" w:hAnsi="Calibri"/>
          <w:b/>
          <w:bCs/>
          <w:bdr w:val="none" w:sz="0" w:space="0" w:color="auto"/>
          <w:lang w:val="en-GB"/>
        </w:rPr>
        <w:t>S6 have to stay?</w:t>
      </w:r>
    </w:p>
    <w:p w14:paraId="053242F3" w14:textId="2494F334"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Yes, S6 leavers date may need to stay past 20 May to ensure course is covered.  Candidates have to have covered the whole course. </w:t>
      </w:r>
    </w:p>
    <w:p w14:paraId="0142E00C" w14:textId="77777777" w:rsidR="00956027" w:rsidRDefault="00956027"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B474973" w14:textId="7D99CAC7"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956027">
        <w:rPr>
          <w:rFonts w:ascii="Calibri" w:eastAsia="Calibri" w:hAnsi="Calibri"/>
          <w:b/>
          <w:bCs/>
          <w:bdr w:val="none" w:sz="0" w:space="0" w:color="auto"/>
          <w:lang w:val="en-GB"/>
        </w:rPr>
        <w:t xml:space="preserve">S3/4/5 won’t start </w:t>
      </w:r>
      <w:r w:rsidR="00956027" w:rsidRPr="00956027">
        <w:rPr>
          <w:rFonts w:ascii="Calibri" w:eastAsia="Calibri" w:hAnsi="Calibri"/>
          <w:b/>
          <w:bCs/>
          <w:bdr w:val="none" w:sz="0" w:space="0" w:color="auto"/>
          <w:lang w:val="en-GB"/>
        </w:rPr>
        <w:t>until</w:t>
      </w:r>
      <w:r w:rsidRPr="00956027">
        <w:rPr>
          <w:rFonts w:ascii="Calibri" w:eastAsia="Calibri" w:hAnsi="Calibri"/>
          <w:b/>
          <w:bCs/>
          <w:bdr w:val="none" w:sz="0" w:space="0" w:color="auto"/>
          <w:lang w:val="en-GB"/>
        </w:rPr>
        <w:t xml:space="preserve"> August?</w:t>
      </w:r>
    </w:p>
    <w:p w14:paraId="04C3B6E8" w14:textId="77777777"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No, aim to move up a year in June, not as early as usual, can’t give a date (maybe 14</w:t>
      </w:r>
      <w:r w:rsidRPr="00A55793">
        <w:rPr>
          <w:rFonts w:ascii="Calibri" w:eastAsia="Calibri" w:hAnsi="Calibri"/>
          <w:bdr w:val="none" w:sz="0" w:space="0" w:color="auto"/>
          <w:vertAlign w:val="superscript"/>
          <w:lang w:val="en-GB"/>
        </w:rPr>
        <w:t>th</w:t>
      </w:r>
      <w:r>
        <w:rPr>
          <w:rFonts w:ascii="Calibri" w:eastAsia="Calibri" w:hAnsi="Calibri"/>
          <w:bdr w:val="none" w:sz="0" w:space="0" w:color="auto"/>
          <w:lang w:val="en-GB"/>
        </w:rPr>
        <w:t xml:space="preserve"> June) but we can’t confirm that date yet.</w:t>
      </w:r>
    </w:p>
    <w:p w14:paraId="0ADAF382" w14:textId="77777777"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88141E3" w14:textId="39C184BE"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956027">
        <w:rPr>
          <w:rFonts w:ascii="Calibri" w:eastAsia="Calibri" w:hAnsi="Calibri"/>
          <w:b/>
          <w:bCs/>
          <w:bdr w:val="none" w:sz="0" w:space="0" w:color="auto"/>
          <w:lang w:val="en-GB"/>
        </w:rPr>
        <w:t xml:space="preserve">If you are </w:t>
      </w:r>
      <w:r w:rsidR="00956027" w:rsidRPr="00956027">
        <w:rPr>
          <w:rFonts w:ascii="Calibri" w:eastAsia="Calibri" w:hAnsi="Calibri"/>
          <w:b/>
          <w:bCs/>
          <w:bdr w:val="none" w:sz="0" w:space="0" w:color="auto"/>
          <w:lang w:val="en-GB"/>
        </w:rPr>
        <w:t>self-isolating</w:t>
      </w:r>
      <w:r w:rsidRPr="00956027">
        <w:rPr>
          <w:rFonts w:ascii="Calibri" w:eastAsia="Calibri" w:hAnsi="Calibri"/>
          <w:b/>
          <w:bCs/>
          <w:bdr w:val="none" w:sz="0" w:space="0" w:color="auto"/>
          <w:lang w:val="en-GB"/>
        </w:rPr>
        <w:t xml:space="preserve"> over assessment period how does that work?</w:t>
      </w:r>
    </w:p>
    <w:p w14:paraId="10C0DA6B" w14:textId="28BA1363"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We have  a policy for those unable to come into the school to sit assessments.  We have trialled the system.  </w:t>
      </w:r>
    </w:p>
    <w:p w14:paraId="05869768" w14:textId="176B2D7A"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BC59BF" w14:textId="5E8F119E" w:rsidR="00A55793" w:rsidRP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55793">
        <w:rPr>
          <w:rFonts w:ascii="Calibri" w:eastAsia="Calibri" w:hAnsi="Calibri"/>
          <w:b/>
          <w:bCs/>
          <w:bdr w:val="none" w:sz="0" w:space="0" w:color="auto"/>
          <w:lang w:val="en-GB"/>
        </w:rPr>
        <w:t>What impact will later completion of courses have for those starting the course in 2021/22 – will there be a delay?</w:t>
      </w:r>
    </w:p>
    <w:p w14:paraId="31A3BF7A" w14:textId="50DF773F"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 new courses will start a couple of weeks later than normal, later in June than normal.  It shouldn’t have a significant impact for 2021/22</w:t>
      </w:r>
    </w:p>
    <w:p w14:paraId="7592D48A" w14:textId="1CF0A992"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DFEF94A" w14:textId="2A712834" w:rsidR="00A55793" w:rsidRP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55793">
        <w:rPr>
          <w:rFonts w:ascii="Calibri" w:eastAsia="Calibri" w:hAnsi="Calibri"/>
          <w:b/>
          <w:bCs/>
          <w:bdr w:val="none" w:sz="0" w:space="0" w:color="auto"/>
          <w:lang w:val="en-GB"/>
        </w:rPr>
        <w:t>How can we find out percentage weighting for exam v other assessments for each subject?</w:t>
      </w:r>
    </w:p>
    <w:p w14:paraId="727D9D67" w14:textId="19430C49" w:rsidR="00662202" w:rsidRPr="007C29BD"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C</w:t>
      </w:r>
      <w:r w:rsidR="00AE313B">
        <w:rPr>
          <w:rFonts w:ascii="Calibri" w:eastAsia="Calibri" w:hAnsi="Calibri"/>
          <w:bdr w:val="none" w:sz="0" w:space="0" w:color="auto"/>
          <w:lang w:val="en-GB"/>
        </w:rPr>
        <w:t>W</w:t>
      </w:r>
      <w:r w:rsidRPr="007C29BD">
        <w:rPr>
          <w:rFonts w:ascii="Calibri" w:eastAsia="Calibri" w:hAnsi="Calibri"/>
          <w:bdr w:val="none" w:sz="0" w:space="0" w:color="auto"/>
          <w:lang w:val="en-GB"/>
        </w:rPr>
        <w:t xml:space="preserve">: one of the problems with that is to use the best/strongest evidence in favour of a candidate.  It could be that best piece of evidence takes on 80% weighting and we give less weighting to evidence that is not of a high standard, so it maybe not be possible to share weightings per subject. </w:t>
      </w:r>
    </w:p>
    <w:p w14:paraId="63301A20" w14:textId="47671FDB"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5A3DF36B" w14:textId="5234FD57" w:rsidR="00A55793" w:rsidRP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55793">
        <w:rPr>
          <w:rFonts w:ascii="Calibri" w:eastAsia="Calibri" w:hAnsi="Calibri"/>
          <w:b/>
          <w:bCs/>
          <w:bdr w:val="none" w:sz="0" w:space="0" w:color="auto"/>
          <w:lang w:val="en-GB"/>
        </w:rPr>
        <w:t>Have we considered open book assessments (university type</w:t>
      </w:r>
      <w:r w:rsidR="00956027" w:rsidRPr="00A55793">
        <w:rPr>
          <w:rFonts w:ascii="Calibri" w:eastAsia="Calibri" w:hAnsi="Calibri"/>
          <w:b/>
          <w:bCs/>
          <w:bdr w:val="none" w:sz="0" w:space="0" w:color="auto"/>
          <w:lang w:val="en-GB"/>
        </w:rPr>
        <w:t>)?</w:t>
      </w:r>
    </w:p>
    <w:p w14:paraId="655484DB" w14:textId="412C847B" w:rsidR="00A55793" w:rsidRP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A55793">
        <w:rPr>
          <w:rFonts w:ascii="Calibri" w:eastAsia="Calibri" w:hAnsi="Calibri"/>
          <w:bdr w:val="none" w:sz="0" w:space="0" w:color="auto"/>
          <w:lang w:val="en-GB"/>
        </w:rPr>
        <w:lastRenderedPageBreak/>
        <w:t>We can’t really do that – we need to adhere to SQA tradition &amp; rigour.</w:t>
      </w:r>
    </w:p>
    <w:p w14:paraId="321F9022" w14:textId="2966EAE3"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6C4DDF7A" w14:textId="72BD61DE" w:rsidR="00A55793" w:rsidRPr="00831D7F" w:rsidRDefault="00AE313B"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Are f</w:t>
      </w:r>
      <w:r w:rsidR="00A55793" w:rsidRPr="00831D7F">
        <w:rPr>
          <w:rFonts w:ascii="Calibri" w:eastAsia="Calibri" w:hAnsi="Calibri"/>
          <w:b/>
          <w:bCs/>
          <w:bdr w:val="none" w:sz="0" w:space="0" w:color="auto"/>
          <w:lang w:val="en-GB"/>
        </w:rPr>
        <w:t xml:space="preserve">acemasks </w:t>
      </w:r>
      <w:r>
        <w:rPr>
          <w:rFonts w:ascii="Calibri" w:eastAsia="Calibri" w:hAnsi="Calibri"/>
          <w:b/>
          <w:bCs/>
          <w:bdr w:val="none" w:sz="0" w:space="0" w:color="auto"/>
          <w:lang w:val="en-GB"/>
        </w:rPr>
        <w:t xml:space="preserve">required </w:t>
      </w:r>
      <w:r w:rsidR="00A55793" w:rsidRPr="00831D7F">
        <w:rPr>
          <w:rFonts w:ascii="Calibri" w:eastAsia="Calibri" w:hAnsi="Calibri"/>
          <w:b/>
          <w:bCs/>
          <w:bdr w:val="none" w:sz="0" w:space="0" w:color="auto"/>
          <w:lang w:val="en-GB"/>
        </w:rPr>
        <w:t>in assessments</w:t>
      </w:r>
      <w:r>
        <w:rPr>
          <w:rFonts w:ascii="Calibri" w:eastAsia="Calibri" w:hAnsi="Calibri"/>
          <w:b/>
          <w:bCs/>
          <w:bdr w:val="none" w:sz="0" w:space="0" w:color="auto"/>
          <w:lang w:val="en-GB"/>
        </w:rPr>
        <w:t>?</w:t>
      </w:r>
    </w:p>
    <w:p w14:paraId="0466BCBD" w14:textId="2EE1FD71" w:rsidR="00A55793" w:rsidRPr="00831D7F"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831D7F">
        <w:rPr>
          <w:rFonts w:ascii="Calibri" w:eastAsia="Calibri" w:hAnsi="Calibri"/>
          <w:bdr w:val="none" w:sz="0" w:space="0" w:color="auto"/>
          <w:lang w:val="en-GB"/>
        </w:rPr>
        <w:t>Currently yes, I hope it changes</w:t>
      </w:r>
      <w:r w:rsidR="00831D7F" w:rsidRPr="00831D7F">
        <w:rPr>
          <w:rFonts w:ascii="Calibri" w:eastAsia="Calibri" w:hAnsi="Calibri"/>
          <w:bdr w:val="none" w:sz="0" w:space="0" w:color="auto"/>
          <w:lang w:val="en-GB"/>
        </w:rPr>
        <w:t>.</w:t>
      </w:r>
    </w:p>
    <w:p w14:paraId="627CB8B4" w14:textId="6234EB70" w:rsidR="00A55793" w:rsidRDefault="00A55793"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233915AF" w14:textId="2572331F" w:rsidR="00831D7F" w:rsidRP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831D7F">
        <w:rPr>
          <w:rFonts w:ascii="Calibri" w:eastAsia="Calibri" w:hAnsi="Calibri"/>
          <w:b/>
          <w:bCs/>
          <w:bdr w:val="none" w:sz="0" w:space="0" w:color="auto"/>
          <w:lang w:val="en-GB"/>
        </w:rPr>
        <w:t>Who decides if y</w:t>
      </w:r>
      <w:r w:rsidR="00347BF1">
        <w:rPr>
          <w:rFonts w:ascii="Calibri" w:eastAsia="Calibri" w:hAnsi="Calibri"/>
          <w:b/>
          <w:bCs/>
          <w:bdr w:val="none" w:sz="0" w:space="0" w:color="auto"/>
          <w:lang w:val="en-GB"/>
        </w:rPr>
        <w:t xml:space="preserve">oung </w:t>
      </w:r>
      <w:r w:rsidRPr="00831D7F">
        <w:rPr>
          <w:rFonts w:ascii="Calibri" w:eastAsia="Calibri" w:hAnsi="Calibri"/>
          <w:b/>
          <w:bCs/>
          <w:bdr w:val="none" w:sz="0" w:space="0" w:color="auto"/>
          <w:lang w:val="en-GB"/>
        </w:rPr>
        <w:t>p</w:t>
      </w:r>
      <w:r w:rsidR="00347BF1">
        <w:rPr>
          <w:rFonts w:ascii="Calibri" w:eastAsia="Calibri" w:hAnsi="Calibri"/>
          <w:b/>
          <w:bCs/>
          <w:bdr w:val="none" w:sz="0" w:space="0" w:color="auto"/>
          <w:lang w:val="en-GB"/>
        </w:rPr>
        <w:t>erson</w:t>
      </w:r>
      <w:r w:rsidRPr="00831D7F">
        <w:rPr>
          <w:rFonts w:ascii="Calibri" w:eastAsia="Calibri" w:hAnsi="Calibri"/>
          <w:b/>
          <w:bCs/>
          <w:bdr w:val="none" w:sz="0" w:space="0" w:color="auto"/>
          <w:lang w:val="en-GB"/>
        </w:rPr>
        <w:t xml:space="preserve"> expecte</w:t>
      </w:r>
      <w:r w:rsidR="00956027">
        <w:rPr>
          <w:rFonts w:ascii="Calibri" w:eastAsia="Calibri" w:hAnsi="Calibri"/>
          <w:b/>
          <w:bCs/>
          <w:bdr w:val="none" w:sz="0" w:space="0" w:color="auto"/>
          <w:lang w:val="en-GB"/>
        </w:rPr>
        <w:t>d</w:t>
      </w:r>
      <w:r w:rsidRPr="00831D7F">
        <w:rPr>
          <w:rFonts w:ascii="Calibri" w:eastAsia="Calibri" w:hAnsi="Calibri"/>
          <w:b/>
          <w:bCs/>
          <w:bdr w:val="none" w:sz="0" w:space="0" w:color="auto"/>
          <w:lang w:val="en-GB"/>
        </w:rPr>
        <w:t xml:space="preserve"> grade</w:t>
      </w:r>
      <w:r w:rsidR="00956027">
        <w:rPr>
          <w:rFonts w:ascii="Calibri" w:eastAsia="Calibri" w:hAnsi="Calibri"/>
          <w:b/>
          <w:bCs/>
          <w:bdr w:val="none" w:sz="0" w:space="0" w:color="auto"/>
          <w:lang w:val="en-GB"/>
        </w:rPr>
        <w:t>, will it</w:t>
      </w:r>
      <w:r w:rsidRPr="00831D7F">
        <w:rPr>
          <w:rFonts w:ascii="Calibri" w:eastAsia="Calibri" w:hAnsi="Calibri"/>
          <w:b/>
          <w:bCs/>
          <w:bdr w:val="none" w:sz="0" w:space="0" w:color="auto"/>
          <w:lang w:val="en-GB"/>
        </w:rPr>
        <w:t xml:space="preserve"> be last report card </w:t>
      </w:r>
      <w:r w:rsidR="00956027" w:rsidRPr="00831D7F">
        <w:rPr>
          <w:rFonts w:ascii="Calibri" w:eastAsia="Calibri" w:hAnsi="Calibri"/>
          <w:b/>
          <w:bCs/>
          <w:bdr w:val="none" w:sz="0" w:space="0" w:color="auto"/>
          <w:lang w:val="en-GB"/>
        </w:rPr>
        <w:t>e.g.?</w:t>
      </w:r>
      <w:r w:rsidRPr="00831D7F">
        <w:rPr>
          <w:rFonts w:ascii="Calibri" w:eastAsia="Calibri" w:hAnsi="Calibri"/>
          <w:b/>
          <w:bCs/>
          <w:bdr w:val="none" w:sz="0" w:space="0" w:color="auto"/>
          <w:lang w:val="en-GB"/>
        </w:rPr>
        <w:t xml:space="preserve"> A, formal assessment B</w:t>
      </w:r>
    </w:p>
    <w:p w14:paraId="2EFEAF60" w14:textId="2E0C838E" w:rsidR="00831D7F" w:rsidRP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831D7F">
        <w:rPr>
          <w:rFonts w:ascii="Calibri" w:eastAsia="Calibri" w:hAnsi="Calibri"/>
          <w:bdr w:val="none" w:sz="0" w:space="0" w:color="auto"/>
          <w:lang w:val="en-GB"/>
        </w:rPr>
        <w:t>It’s a teacher judgement</w:t>
      </w:r>
      <w:r w:rsidR="0030040D">
        <w:rPr>
          <w:rFonts w:ascii="Calibri" w:eastAsia="Calibri" w:hAnsi="Calibri"/>
          <w:bdr w:val="none" w:sz="0" w:space="0" w:color="auto"/>
          <w:lang w:val="en-GB"/>
        </w:rPr>
        <w:t>.</w:t>
      </w:r>
    </w:p>
    <w:p w14:paraId="3A6DAF75" w14:textId="77777777" w:rsid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152D3F5F" w14:textId="00FF4680" w:rsidR="00A55793" w:rsidRP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831D7F">
        <w:rPr>
          <w:rFonts w:ascii="Calibri" w:eastAsia="Calibri" w:hAnsi="Calibri"/>
          <w:b/>
          <w:bCs/>
          <w:bdr w:val="none" w:sz="0" w:space="0" w:color="auto"/>
          <w:lang w:val="en-GB"/>
        </w:rPr>
        <w:t xml:space="preserve">Brief pulling this together about all these Q&amp;As, </w:t>
      </w:r>
      <w:r w:rsidR="00956027" w:rsidRPr="00831D7F">
        <w:rPr>
          <w:rFonts w:ascii="Calibri" w:eastAsia="Calibri" w:hAnsi="Calibri"/>
          <w:b/>
          <w:bCs/>
          <w:bdr w:val="none" w:sz="0" w:space="0" w:color="auto"/>
          <w:lang w:val="en-GB"/>
        </w:rPr>
        <w:t>Groupcall</w:t>
      </w:r>
      <w:r w:rsidRPr="00831D7F">
        <w:rPr>
          <w:rFonts w:ascii="Calibri" w:eastAsia="Calibri" w:hAnsi="Calibri"/>
          <w:b/>
          <w:bCs/>
          <w:bdr w:val="none" w:sz="0" w:space="0" w:color="auto"/>
          <w:lang w:val="en-GB"/>
        </w:rPr>
        <w:t>, email?</w:t>
      </w:r>
    </w:p>
    <w:p w14:paraId="35CFDD99" w14:textId="56F96C9B" w:rsidR="00831D7F" w:rsidRP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831D7F">
        <w:rPr>
          <w:rFonts w:ascii="Calibri" w:eastAsia="Calibri" w:hAnsi="Calibri"/>
          <w:bdr w:val="none" w:sz="0" w:space="0" w:color="auto"/>
          <w:lang w:val="en-GB"/>
        </w:rPr>
        <w:t>We’ll issue info letter along with timetable next week</w:t>
      </w:r>
    </w:p>
    <w:p w14:paraId="2550BECF" w14:textId="6849A6EE" w:rsidR="00831D7F" w:rsidRDefault="00831D7F"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6C95F5E3" w14:textId="01E41184" w:rsidR="00831D7F" w:rsidRPr="00831D7F" w:rsidRDefault="00956027"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Will this standard be shared with all</w:t>
      </w:r>
      <w:r w:rsidR="00831D7F" w:rsidRPr="00831D7F">
        <w:rPr>
          <w:rFonts w:ascii="Calibri" w:eastAsia="Calibri" w:hAnsi="Calibri"/>
          <w:b/>
          <w:bCs/>
          <w:bdr w:val="none" w:sz="0" w:space="0" w:color="auto"/>
          <w:lang w:val="en-GB"/>
        </w:rPr>
        <w:t xml:space="preserve"> teachers across all faculties</w:t>
      </w:r>
      <w:r>
        <w:rPr>
          <w:rFonts w:ascii="Calibri" w:eastAsia="Calibri" w:hAnsi="Calibri"/>
          <w:b/>
          <w:bCs/>
          <w:bdr w:val="none" w:sz="0" w:space="0" w:color="auto"/>
          <w:lang w:val="en-GB"/>
        </w:rPr>
        <w:t xml:space="preserve"> with the </w:t>
      </w:r>
      <w:r w:rsidR="00831D7F" w:rsidRPr="00831D7F">
        <w:rPr>
          <w:rFonts w:ascii="Calibri" w:eastAsia="Calibri" w:hAnsi="Calibri"/>
          <w:b/>
          <w:bCs/>
          <w:bdr w:val="none" w:sz="0" w:space="0" w:color="auto"/>
          <w:lang w:val="en-GB"/>
        </w:rPr>
        <w:t>same message?</w:t>
      </w:r>
    </w:p>
    <w:p w14:paraId="45545CAB" w14:textId="5697D2D6" w:rsidR="00831D7F" w:rsidRPr="007C29BD" w:rsidRDefault="007C29BD" w:rsidP="00654D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C29BD">
        <w:rPr>
          <w:rFonts w:ascii="Calibri" w:eastAsia="Calibri" w:hAnsi="Calibri"/>
          <w:bdr w:val="none" w:sz="0" w:space="0" w:color="auto"/>
          <w:lang w:val="en-GB"/>
        </w:rPr>
        <w:t>Yes.</w:t>
      </w:r>
    </w:p>
    <w:p w14:paraId="7E2B722E" w14:textId="77777777" w:rsidR="0051522B" w:rsidRDefault="0051522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9C2F77" w14:textId="371C4C2B" w:rsidR="00FD547E"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meeting </w:t>
      </w:r>
      <w:r w:rsidR="00EF39D9">
        <w:rPr>
          <w:rFonts w:ascii="Calibri" w:eastAsia="Calibri" w:hAnsi="Calibri"/>
          <w:bdr w:val="none" w:sz="0" w:space="0" w:color="auto"/>
          <w:lang w:val="en-GB"/>
        </w:rPr>
        <w:t xml:space="preserve">closed </w:t>
      </w:r>
      <w:r w:rsidR="008D65BA">
        <w:rPr>
          <w:rFonts w:ascii="Calibri" w:eastAsia="Calibri" w:hAnsi="Calibri"/>
          <w:bdr w:val="none" w:sz="0" w:space="0" w:color="auto"/>
          <w:lang w:val="en-GB"/>
        </w:rPr>
        <w:t>at</w:t>
      </w:r>
      <w:r w:rsidR="00FC3FAC">
        <w:rPr>
          <w:rFonts w:ascii="Calibri" w:eastAsia="Calibri" w:hAnsi="Calibri"/>
          <w:bdr w:val="none" w:sz="0" w:space="0" w:color="auto"/>
          <w:lang w:val="en-GB"/>
        </w:rPr>
        <w:t xml:space="preserve"> 9.20pm</w:t>
      </w:r>
    </w:p>
    <w:p w14:paraId="53D59556" w14:textId="77777777" w:rsid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3CEEB6B" w14:textId="0D1FA5DE" w:rsidR="00FD547E" w:rsidRPr="00C47F6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C47F6E">
        <w:rPr>
          <w:rFonts w:ascii="Calibri" w:eastAsia="Calibri" w:hAnsi="Calibri"/>
          <w:b/>
          <w:bCs/>
          <w:bdr w:val="none" w:sz="0" w:space="0" w:color="auto"/>
          <w:lang w:val="en-GB"/>
        </w:rPr>
        <w:t xml:space="preserve">Next meeting </w:t>
      </w:r>
      <w:r w:rsidR="00654DB1">
        <w:rPr>
          <w:rFonts w:ascii="Calibri" w:eastAsia="Calibri" w:hAnsi="Calibri"/>
          <w:b/>
          <w:bCs/>
          <w:bdr w:val="none" w:sz="0" w:space="0" w:color="auto"/>
          <w:lang w:val="en-GB"/>
        </w:rPr>
        <w:t>21 April 2021</w:t>
      </w:r>
    </w:p>
    <w:p w14:paraId="742A4647" w14:textId="21A8EDAB" w:rsidR="00FD547E" w:rsidRDefault="00FD547E" w:rsidP="00EC146F">
      <w:pPr>
        <w:rPr>
          <w:rFonts w:ascii="Calibri" w:hAnsi="Calibri" w:cs="Calibri"/>
          <w:b/>
          <w:bCs/>
          <w:sz w:val="22"/>
          <w:szCs w:val="22"/>
          <w:lang w:val="en-GB"/>
        </w:rPr>
      </w:pPr>
    </w:p>
    <w:p w14:paraId="2E13ADE8" w14:textId="460D2534" w:rsidR="00C311B5" w:rsidRPr="003E1E9B" w:rsidRDefault="00C311B5" w:rsidP="00EC146F">
      <w:pPr>
        <w:rPr>
          <w:rFonts w:ascii="Calibri" w:hAnsi="Calibri" w:cs="Calibri"/>
          <w:b/>
          <w:bCs/>
          <w:sz w:val="22"/>
          <w:szCs w:val="22"/>
          <w:lang w:val="en-GB"/>
        </w:rPr>
      </w:pPr>
      <w:r w:rsidRPr="003E1E9B">
        <w:rPr>
          <w:rFonts w:ascii="Calibri" w:hAnsi="Calibri" w:cs="Calibri"/>
          <w:b/>
          <w:bCs/>
          <w:sz w:val="22"/>
          <w:szCs w:val="22"/>
          <w:lang w:val="en-GB"/>
        </w:rPr>
        <w:t xml:space="preserve">E: </w:t>
      </w:r>
      <w:r w:rsidR="00EF39D9" w:rsidRPr="003E1E9B">
        <w:rPr>
          <w:rFonts w:ascii="Calibri" w:hAnsi="Calibri" w:cs="Calibri"/>
          <w:b/>
          <w:bCs/>
          <w:sz w:val="22"/>
          <w:szCs w:val="22"/>
          <w:lang w:val="en-GB"/>
        </w:rPr>
        <w:tab/>
        <w:t>phspc@outlook.com</w:t>
      </w:r>
    </w:p>
    <w:p w14:paraId="68B27F67" w14:textId="015925C5" w:rsidR="00C311B5" w:rsidRPr="003E1E9B" w:rsidRDefault="00C311B5" w:rsidP="00EC146F">
      <w:pPr>
        <w:rPr>
          <w:rFonts w:ascii="Calibri" w:hAnsi="Calibri" w:cs="Calibri"/>
          <w:b/>
          <w:bCs/>
          <w:sz w:val="22"/>
          <w:szCs w:val="22"/>
          <w:lang w:val="en-GB"/>
        </w:rPr>
      </w:pPr>
      <w:r w:rsidRPr="003E1E9B">
        <w:rPr>
          <w:rFonts w:ascii="Calibri" w:hAnsi="Calibri" w:cs="Calibri"/>
          <w:b/>
          <w:bCs/>
          <w:sz w:val="22"/>
          <w:szCs w:val="22"/>
          <w:lang w:val="en-GB"/>
        </w:rPr>
        <w:t>W:</w:t>
      </w:r>
      <w:r w:rsidR="00EF39D9" w:rsidRPr="003E1E9B">
        <w:rPr>
          <w:rFonts w:ascii="Calibri" w:hAnsi="Calibri" w:cs="Calibri"/>
          <w:b/>
          <w:bCs/>
          <w:sz w:val="22"/>
          <w:szCs w:val="22"/>
          <w:lang w:val="en-GB"/>
        </w:rPr>
        <w:tab/>
      </w:r>
      <w:r w:rsidRPr="003E1E9B">
        <w:rPr>
          <w:rFonts w:ascii="Calibri" w:hAnsi="Calibri" w:cs="Calibri"/>
          <w:b/>
          <w:bCs/>
          <w:sz w:val="22"/>
          <w:szCs w:val="22"/>
          <w:lang w:val="en-GB"/>
        </w:rPr>
        <w:t>phsparents.org.uk</w:t>
      </w:r>
    </w:p>
    <w:p w14:paraId="74AE9C6A" w14:textId="3633304D" w:rsidR="00C311B5" w:rsidRPr="003E1E9B" w:rsidRDefault="00C311B5" w:rsidP="00C311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bdr w:val="none" w:sz="0" w:space="0" w:color="auto"/>
          <w:lang w:val="en-GB"/>
        </w:rPr>
      </w:pPr>
      <w:r w:rsidRPr="003E1E9B">
        <w:rPr>
          <w:rFonts w:ascii="Calibri" w:eastAsia="Calibri" w:hAnsi="Calibri"/>
          <w:bdr w:val="none" w:sz="0" w:space="0" w:color="auto"/>
          <w:lang w:val="en-GB"/>
        </w:rPr>
        <w:t>Twitter:</w:t>
      </w:r>
      <w:r w:rsidR="00EF39D9" w:rsidRPr="003E1E9B">
        <w:rPr>
          <w:rFonts w:ascii="Calibri" w:eastAsia="Calibri" w:hAnsi="Calibri"/>
          <w:bdr w:val="none" w:sz="0" w:space="0" w:color="auto"/>
          <w:lang w:val="en-GB"/>
        </w:rPr>
        <w:tab/>
      </w:r>
      <w:r w:rsidRPr="003E1E9B">
        <w:rPr>
          <w:rFonts w:ascii="Calibri" w:eastAsia="Calibri" w:hAnsi="Calibri"/>
          <w:color w:val="0070C0"/>
          <w:bdr w:val="none" w:sz="0" w:space="0" w:color="auto"/>
          <w:lang w:val="en-GB"/>
        </w:rPr>
        <w:t xml:space="preserve">@PHSparents  </w:t>
      </w:r>
      <w:r w:rsidRPr="003E1E9B">
        <w:rPr>
          <w:rFonts w:ascii="Calibri" w:eastAsia="Calibri" w:hAnsi="Calibri"/>
          <w:color w:val="0070C0"/>
          <w:bdr w:val="none" w:sz="0" w:space="0" w:color="auto"/>
          <w:lang w:val="en-GB"/>
        </w:rPr>
        <w:tab/>
        <w:t>@PeeblesHigh</w:t>
      </w:r>
    </w:p>
    <w:p w14:paraId="59358079" w14:textId="6EF68570" w:rsidR="00EC146F" w:rsidRDefault="00EC146F" w:rsidP="00B8170B">
      <w:pPr>
        <w:rPr>
          <w:rFonts w:ascii="Calibri" w:hAnsi="Calibri" w:cs="Calibri"/>
          <w:b/>
          <w:bCs/>
          <w:sz w:val="22"/>
          <w:szCs w:val="22"/>
          <w:lang w:val="en-GB"/>
        </w:rPr>
      </w:pPr>
    </w:p>
    <w:p w14:paraId="181C1F33" w14:textId="77777777" w:rsidR="00EC146F" w:rsidRPr="00FD547E" w:rsidRDefault="00EC146F" w:rsidP="000B75CA">
      <w:pPr>
        <w:jc w:val="center"/>
        <w:rPr>
          <w:rFonts w:ascii="Calibri" w:hAnsi="Calibri" w:cs="Calibri"/>
          <w:b/>
          <w:bCs/>
          <w:sz w:val="22"/>
          <w:szCs w:val="22"/>
          <w:lang w:val="en-GB"/>
        </w:rPr>
      </w:pPr>
    </w:p>
    <w:sectPr w:rsidR="00EC146F" w:rsidRPr="00FD547E" w:rsidSect="00147510">
      <w:footerReference w:type="default" r:id="rId12"/>
      <w:pgSz w:w="11900" w:h="16840"/>
      <w:pgMar w:top="284" w:right="1440" w:bottom="284" w:left="1440" w:header="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58F9" w14:textId="77777777" w:rsidR="006D5FEC" w:rsidRDefault="006D5FEC">
      <w:r>
        <w:separator/>
      </w:r>
    </w:p>
  </w:endnote>
  <w:endnote w:type="continuationSeparator" w:id="0">
    <w:p w14:paraId="60194089" w14:textId="77777777" w:rsidR="006D5FEC" w:rsidRDefault="006D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40104"/>
      <w:docPartObj>
        <w:docPartGallery w:val="Page Numbers (Bottom of Page)"/>
        <w:docPartUnique/>
      </w:docPartObj>
    </w:sdtPr>
    <w:sdtEndPr>
      <w:rPr>
        <w:noProof/>
      </w:rPr>
    </w:sdtEndPr>
    <w:sdtContent>
      <w:p w14:paraId="0688E565" w14:textId="21E8A0A9" w:rsidR="007C29BD" w:rsidRDefault="007C29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4598A" w14:textId="77777777" w:rsidR="007C29BD" w:rsidRDefault="007C29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FFDA" w14:textId="77777777" w:rsidR="006D5FEC" w:rsidRDefault="006D5FEC">
      <w:r>
        <w:separator/>
      </w:r>
    </w:p>
  </w:footnote>
  <w:footnote w:type="continuationSeparator" w:id="0">
    <w:p w14:paraId="2857290F" w14:textId="77777777" w:rsidR="006D5FEC" w:rsidRDefault="006D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711E"/>
    <w:multiLevelType w:val="hybridMultilevel"/>
    <w:tmpl w:val="D7D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A5BF6"/>
    <w:multiLevelType w:val="hybridMultilevel"/>
    <w:tmpl w:val="49FE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370ED"/>
    <w:multiLevelType w:val="hybridMultilevel"/>
    <w:tmpl w:val="9416A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0639BD"/>
    <w:multiLevelType w:val="hybridMultilevel"/>
    <w:tmpl w:val="73C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834BC"/>
    <w:multiLevelType w:val="hybridMultilevel"/>
    <w:tmpl w:val="8EE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A1EFB"/>
    <w:multiLevelType w:val="multilevel"/>
    <w:tmpl w:val="88DC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47E7F"/>
    <w:multiLevelType w:val="hybridMultilevel"/>
    <w:tmpl w:val="4DCE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1E8E"/>
    <w:rsid w:val="00036EE9"/>
    <w:rsid w:val="0003756A"/>
    <w:rsid w:val="00042BF4"/>
    <w:rsid w:val="0004502B"/>
    <w:rsid w:val="00045D1A"/>
    <w:rsid w:val="00047826"/>
    <w:rsid w:val="0005337F"/>
    <w:rsid w:val="000667C4"/>
    <w:rsid w:val="00071FDA"/>
    <w:rsid w:val="000736BB"/>
    <w:rsid w:val="00074595"/>
    <w:rsid w:val="00074854"/>
    <w:rsid w:val="00075F9A"/>
    <w:rsid w:val="0008021C"/>
    <w:rsid w:val="0008274B"/>
    <w:rsid w:val="0008649F"/>
    <w:rsid w:val="0009714F"/>
    <w:rsid w:val="000A2C2D"/>
    <w:rsid w:val="000B0E24"/>
    <w:rsid w:val="000B5118"/>
    <w:rsid w:val="000B526E"/>
    <w:rsid w:val="000B6953"/>
    <w:rsid w:val="000B75CA"/>
    <w:rsid w:val="000C3BB1"/>
    <w:rsid w:val="000C456C"/>
    <w:rsid w:val="000C60D1"/>
    <w:rsid w:val="000C6909"/>
    <w:rsid w:val="000D0084"/>
    <w:rsid w:val="000E2C4C"/>
    <w:rsid w:val="000E49CD"/>
    <w:rsid w:val="000F020E"/>
    <w:rsid w:val="000F1C40"/>
    <w:rsid w:val="001031D1"/>
    <w:rsid w:val="0010508A"/>
    <w:rsid w:val="00112BED"/>
    <w:rsid w:val="00121900"/>
    <w:rsid w:val="0012578D"/>
    <w:rsid w:val="001262F7"/>
    <w:rsid w:val="00127B00"/>
    <w:rsid w:val="001358C4"/>
    <w:rsid w:val="001371D0"/>
    <w:rsid w:val="00137B8C"/>
    <w:rsid w:val="001454B6"/>
    <w:rsid w:val="00147510"/>
    <w:rsid w:val="00147F50"/>
    <w:rsid w:val="00150AEE"/>
    <w:rsid w:val="00151BDF"/>
    <w:rsid w:val="00156730"/>
    <w:rsid w:val="001626D5"/>
    <w:rsid w:val="001676FE"/>
    <w:rsid w:val="00170096"/>
    <w:rsid w:val="0018388D"/>
    <w:rsid w:val="00185B03"/>
    <w:rsid w:val="001870F7"/>
    <w:rsid w:val="001909E8"/>
    <w:rsid w:val="00191E5B"/>
    <w:rsid w:val="00192097"/>
    <w:rsid w:val="00194555"/>
    <w:rsid w:val="0019460B"/>
    <w:rsid w:val="00194E00"/>
    <w:rsid w:val="00194F86"/>
    <w:rsid w:val="00197591"/>
    <w:rsid w:val="0019796D"/>
    <w:rsid w:val="001A643B"/>
    <w:rsid w:val="001A73B8"/>
    <w:rsid w:val="001B0F93"/>
    <w:rsid w:val="001C2BC2"/>
    <w:rsid w:val="001C5788"/>
    <w:rsid w:val="001D5E30"/>
    <w:rsid w:val="001E5626"/>
    <w:rsid w:val="001E5AF3"/>
    <w:rsid w:val="001F26A7"/>
    <w:rsid w:val="001F464C"/>
    <w:rsid w:val="001F4D57"/>
    <w:rsid w:val="001F5203"/>
    <w:rsid w:val="001F716E"/>
    <w:rsid w:val="00201CD2"/>
    <w:rsid w:val="002051E7"/>
    <w:rsid w:val="00205EBD"/>
    <w:rsid w:val="00211658"/>
    <w:rsid w:val="00213212"/>
    <w:rsid w:val="00213420"/>
    <w:rsid w:val="002144D4"/>
    <w:rsid w:val="002205AC"/>
    <w:rsid w:val="0022389F"/>
    <w:rsid w:val="00230EF8"/>
    <w:rsid w:val="00237CB2"/>
    <w:rsid w:val="00240136"/>
    <w:rsid w:val="00263509"/>
    <w:rsid w:val="00263922"/>
    <w:rsid w:val="00264179"/>
    <w:rsid w:val="002702D0"/>
    <w:rsid w:val="002717AB"/>
    <w:rsid w:val="002727F5"/>
    <w:rsid w:val="002731C1"/>
    <w:rsid w:val="00275366"/>
    <w:rsid w:val="00276421"/>
    <w:rsid w:val="00276F07"/>
    <w:rsid w:val="00281184"/>
    <w:rsid w:val="00283FAF"/>
    <w:rsid w:val="002869A5"/>
    <w:rsid w:val="00290887"/>
    <w:rsid w:val="00293D7D"/>
    <w:rsid w:val="002A4310"/>
    <w:rsid w:val="002A7F0E"/>
    <w:rsid w:val="002B0675"/>
    <w:rsid w:val="002B14B9"/>
    <w:rsid w:val="002B2A51"/>
    <w:rsid w:val="002B4B3F"/>
    <w:rsid w:val="002B739A"/>
    <w:rsid w:val="002D0B14"/>
    <w:rsid w:val="002E281D"/>
    <w:rsid w:val="002E76FF"/>
    <w:rsid w:val="002F0F80"/>
    <w:rsid w:val="002F301E"/>
    <w:rsid w:val="002F69AA"/>
    <w:rsid w:val="0030040D"/>
    <w:rsid w:val="00301886"/>
    <w:rsid w:val="003116AF"/>
    <w:rsid w:val="00312C18"/>
    <w:rsid w:val="00313A8D"/>
    <w:rsid w:val="0032120B"/>
    <w:rsid w:val="003217B1"/>
    <w:rsid w:val="00327F39"/>
    <w:rsid w:val="00331263"/>
    <w:rsid w:val="0033727A"/>
    <w:rsid w:val="003407E0"/>
    <w:rsid w:val="00347BF1"/>
    <w:rsid w:val="0035114A"/>
    <w:rsid w:val="0035551B"/>
    <w:rsid w:val="00357691"/>
    <w:rsid w:val="003704EA"/>
    <w:rsid w:val="00371881"/>
    <w:rsid w:val="00373681"/>
    <w:rsid w:val="00382717"/>
    <w:rsid w:val="00382743"/>
    <w:rsid w:val="00384F10"/>
    <w:rsid w:val="00384FC6"/>
    <w:rsid w:val="00395A55"/>
    <w:rsid w:val="00397334"/>
    <w:rsid w:val="003A7601"/>
    <w:rsid w:val="003B741C"/>
    <w:rsid w:val="003C3689"/>
    <w:rsid w:val="003D78D8"/>
    <w:rsid w:val="003D796B"/>
    <w:rsid w:val="003E1E9B"/>
    <w:rsid w:val="003E2B91"/>
    <w:rsid w:val="003E38BD"/>
    <w:rsid w:val="003E48DE"/>
    <w:rsid w:val="003E5F8B"/>
    <w:rsid w:val="003E75FC"/>
    <w:rsid w:val="003F602B"/>
    <w:rsid w:val="003F602C"/>
    <w:rsid w:val="00407401"/>
    <w:rsid w:val="004105A5"/>
    <w:rsid w:val="004141E8"/>
    <w:rsid w:val="00425069"/>
    <w:rsid w:val="00426373"/>
    <w:rsid w:val="00426FEF"/>
    <w:rsid w:val="0043008F"/>
    <w:rsid w:val="00433676"/>
    <w:rsid w:val="0043492B"/>
    <w:rsid w:val="004377C1"/>
    <w:rsid w:val="004411FD"/>
    <w:rsid w:val="00444C24"/>
    <w:rsid w:val="004472E6"/>
    <w:rsid w:val="0044754B"/>
    <w:rsid w:val="004539CE"/>
    <w:rsid w:val="00457B01"/>
    <w:rsid w:val="00460F38"/>
    <w:rsid w:val="004634F4"/>
    <w:rsid w:val="0046441F"/>
    <w:rsid w:val="004651CB"/>
    <w:rsid w:val="00465510"/>
    <w:rsid w:val="0047236A"/>
    <w:rsid w:val="00475C13"/>
    <w:rsid w:val="00480D08"/>
    <w:rsid w:val="00481330"/>
    <w:rsid w:val="00481E6B"/>
    <w:rsid w:val="00484074"/>
    <w:rsid w:val="00490541"/>
    <w:rsid w:val="00491FFC"/>
    <w:rsid w:val="004A2138"/>
    <w:rsid w:val="004A21EE"/>
    <w:rsid w:val="004A5FC6"/>
    <w:rsid w:val="004A6A3E"/>
    <w:rsid w:val="004B0B4C"/>
    <w:rsid w:val="004B6155"/>
    <w:rsid w:val="004B64FD"/>
    <w:rsid w:val="004B74B7"/>
    <w:rsid w:val="004C22F8"/>
    <w:rsid w:val="004D077F"/>
    <w:rsid w:val="004E54AE"/>
    <w:rsid w:val="00502D17"/>
    <w:rsid w:val="005033BE"/>
    <w:rsid w:val="005058FB"/>
    <w:rsid w:val="005072E6"/>
    <w:rsid w:val="00507FE1"/>
    <w:rsid w:val="00511087"/>
    <w:rsid w:val="00512035"/>
    <w:rsid w:val="00513852"/>
    <w:rsid w:val="00513DC6"/>
    <w:rsid w:val="00514E8C"/>
    <w:rsid w:val="00515172"/>
    <w:rsid w:val="0051522B"/>
    <w:rsid w:val="00521610"/>
    <w:rsid w:val="00521D64"/>
    <w:rsid w:val="005270E1"/>
    <w:rsid w:val="005343AF"/>
    <w:rsid w:val="0054214F"/>
    <w:rsid w:val="005426B9"/>
    <w:rsid w:val="0055231F"/>
    <w:rsid w:val="00556ED8"/>
    <w:rsid w:val="00562E01"/>
    <w:rsid w:val="00566120"/>
    <w:rsid w:val="0057050F"/>
    <w:rsid w:val="005708C1"/>
    <w:rsid w:val="00572854"/>
    <w:rsid w:val="00575212"/>
    <w:rsid w:val="0057577D"/>
    <w:rsid w:val="00575787"/>
    <w:rsid w:val="005822E9"/>
    <w:rsid w:val="005901B7"/>
    <w:rsid w:val="0059750B"/>
    <w:rsid w:val="005A35BC"/>
    <w:rsid w:val="005B4773"/>
    <w:rsid w:val="005C02B9"/>
    <w:rsid w:val="005C38C4"/>
    <w:rsid w:val="005D1416"/>
    <w:rsid w:val="005D2057"/>
    <w:rsid w:val="005D63C9"/>
    <w:rsid w:val="005D6AD2"/>
    <w:rsid w:val="005D7F9D"/>
    <w:rsid w:val="005E590A"/>
    <w:rsid w:val="005F6FC7"/>
    <w:rsid w:val="005F7490"/>
    <w:rsid w:val="00615675"/>
    <w:rsid w:val="00615F35"/>
    <w:rsid w:val="00617AA2"/>
    <w:rsid w:val="006211A7"/>
    <w:rsid w:val="00622047"/>
    <w:rsid w:val="00636101"/>
    <w:rsid w:val="006366C5"/>
    <w:rsid w:val="00637C59"/>
    <w:rsid w:val="0065291E"/>
    <w:rsid w:val="00654DB1"/>
    <w:rsid w:val="00654F2F"/>
    <w:rsid w:val="006605C8"/>
    <w:rsid w:val="00662202"/>
    <w:rsid w:val="0067422C"/>
    <w:rsid w:val="00677377"/>
    <w:rsid w:val="0067795B"/>
    <w:rsid w:val="006864FE"/>
    <w:rsid w:val="0069204C"/>
    <w:rsid w:val="00696119"/>
    <w:rsid w:val="006A7455"/>
    <w:rsid w:val="006B0749"/>
    <w:rsid w:val="006C2B9F"/>
    <w:rsid w:val="006C35BF"/>
    <w:rsid w:val="006C7070"/>
    <w:rsid w:val="006C75A8"/>
    <w:rsid w:val="006D19DF"/>
    <w:rsid w:val="006D5FEC"/>
    <w:rsid w:val="006E0E92"/>
    <w:rsid w:val="006E15FE"/>
    <w:rsid w:val="00717C50"/>
    <w:rsid w:val="00721541"/>
    <w:rsid w:val="00723EF6"/>
    <w:rsid w:val="00724DA4"/>
    <w:rsid w:val="0073312D"/>
    <w:rsid w:val="00734664"/>
    <w:rsid w:val="00735AD2"/>
    <w:rsid w:val="00735C9F"/>
    <w:rsid w:val="0074181F"/>
    <w:rsid w:val="007422E5"/>
    <w:rsid w:val="00742F01"/>
    <w:rsid w:val="00744E9B"/>
    <w:rsid w:val="00745BE6"/>
    <w:rsid w:val="00770C76"/>
    <w:rsid w:val="007724FC"/>
    <w:rsid w:val="007743FF"/>
    <w:rsid w:val="00774856"/>
    <w:rsid w:val="00776754"/>
    <w:rsid w:val="00776DFC"/>
    <w:rsid w:val="00776F25"/>
    <w:rsid w:val="00783C94"/>
    <w:rsid w:val="007842BE"/>
    <w:rsid w:val="00787C6A"/>
    <w:rsid w:val="00790854"/>
    <w:rsid w:val="00790B9A"/>
    <w:rsid w:val="00793AE3"/>
    <w:rsid w:val="0079598E"/>
    <w:rsid w:val="007960B6"/>
    <w:rsid w:val="007975AE"/>
    <w:rsid w:val="007A3B36"/>
    <w:rsid w:val="007A4DF7"/>
    <w:rsid w:val="007C29BD"/>
    <w:rsid w:val="007C4B78"/>
    <w:rsid w:val="007D6054"/>
    <w:rsid w:val="007D6648"/>
    <w:rsid w:val="007E1CAD"/>
    <w:rsid w:val="007E4070"/>
    <w:rsid w:val="007F1EA5"/>
    <w:rsid w:val="007F4A4F"/>
    <w:rsid w:val="007F6761"/>
    <w:rsid w:val="00803D37"/>
    <w:rsid w:val="008043AB"/>
    <w:rsid w:val="00805096"/>
    <w:rsid w:val="00815B55"/>
    <w:rsid w:val="00825E06"/>
    <w:rsid w:val="00831D7F"/>
    <w:rsid w:val="00836CD7"/>
    <w:rsid w:val="00845DF8"/>
    <w:rsid w:val="00855A7A"/>
    <w:rsid w:val="00860252"/>
    <w:rsid w:val="00861409"/>
    <w:rsid w:val="00874DAD"/>
    <w:rsid w:val="008755D2"/>
    <w:rsid w:val="008836AC"/>
    <w:rsid w:val="00884121"/>
    <w:rsid w:val="00885D58"/>
    <w:rsid w:val="00893C11"/>
    <w:rsid w:val="00897964"/>
    <w:rsid w:val="008A16FA"/>
    <w:rsid w:val="008A4B89"/>
    <w:rsid w:val="008A5286"/>
    <w:rsid w:val="008A534C"/>
    <w:rsid w:val="008A72DF"/>
    <w:rsid w:val="008B052A"/>
    <w:rsid w:val="008B6003"/>
    <w:rsid w:val="008C0930"/>
    <w:rsid w:val="008C18A8"/>
    <w:rsid w:val="008D1628"/>
    <w:rsid w:val="008D4E5A"/>
    <w:rsid w:val="008D5B43"/>
    <w:rsid w:val="008D65BA"/>
    <w:rsid w:val="008E0F2C"/>
    <w:rsid w:val="008F5B2F"/>
    <w:rsid w:val="008F784D"/>
    <w:rsid w:val="0091714F"/>
    <w:rsid w:val="00922E97"/>
    <w:rsid w:val="00923D9B"/>
    <w:rsid w:val="0093233B"/>
    <w:rsid w:val="00934AD7"/>
    <w:rsid w:val="00934C10"/>
    <w:rsid w:val="00944870"/>
    <w:rsid w:val="00945B41"/>
    <w:rsid w:val="009460E0"/>
    <w:rsid w:val="00947B0E"/>
    <w:rsid w:val="00947BB9"/>
    <w:rsid w:val="00947E35"/>
    <w:rsid w:val="00955AFD"/>
    <w:rsid w:val="00956027"/>
    <w:rsid w:val="009603E9"/>
    <w:rsid w:val="009611F6"/>
    <w:rsid w:val="0096392D"/>
    <w:rsid w:val="009652D0"/>
    <w:rsid w:val="00966431"/>
    <w:rsid w:val="00970B8A"/>
    <w:rsid w:val="009737A4"/>
    <w:rsid w:val="00991931"/>
    <w:rsid w:val="0099357C"/>
    <w:rsid w:val="009950A4"/>
    <w:rsid w:val="00996318"/>
    <w:rsid w:val="009979C0"/>
    <w:rsid w:val="009A2890"/>
    <w:rsid w:val="009A50CB"/>
    <w:rsid w:val="009A628F"/>
    <w:rsid w:val="009B1382"/>
    <w:rsid w:val="009B6BFD"/>
    <w:rsid w:val="009C0B89"/>
    <w:rsid w:val="009C356F"/>
    <w:rsid w:val="009C6BCC"/>
    <w:rsid w:val="009D0374"/>
    <w:rsid w:val="009D47DA"/>
    <w:rsid w:val="009E4089"/>
    <w:rsid w:val="009E5288"/>
    <w:rsid w:val="009F6F1E"/>
    <w:rsid w:val="009F7584"/>
    <w:rsid w:val="00A06432"/>
    <w:rsid w:val="00A15AEB"/>
    <w:rsid w:val="00A2260F"/>
    <w:rsid w:val="00A26278"/>
    <w:rsid w:val="00A34ABC"/>
    <w:rsid w:val="00A35CF5"/>
    <w:rsid w:val="00A41FBD"/>
    <w:rsid w:val="00A50768"/>
    <w:rsid w:val="00A55793"/>
    <w:rsid w:val="00A63C4D"/>
    <w:rsid w:val="00A74D07"/>
    <w:rsid w:val="00A77B8F"/>
    <w:rsid w:val="00A81CB1"/>
    <w:rsid w:val="00A84285"/>
    <w:rsid w:val="00A85197"/>
    <w:rsid w:val="00A864AF"/>
    <w:rsid w:val="00A870AE"/>
    <w:rsid w:val="00A87E2B"/>
    <w:rsid w:val="00A92E12"/>
    <w:rsid w:val="00AA0E8C"/>
    <w:rsid w:val="00AA239B"/>
    <w:rsid w:val="00AA6E10"/>
    <w:rsid w:val="00AB06B7"/>
    <w:rsid w:val="00AB1D37"/>
    <w:rsid w:val="00AC7EA8"/>
    <w:rsid w:val="00AD181B"/>
    <w:rsid w:val="00AD6533"/>
    <w:rsid w:val="00AD6C7B"/>
    <w:rsid w:val="00AD77F1"/>
    <w:rsid w:val="00AE0D83"/>
    <w:rsid w:val="00AE1501"/>
    <w:rsid w:val="00AE26E5"/>
    <w:rsid w:val="00AE2A41"/>
    <w:rsid w:val="00AE313B"/>
    <w:rsid w:val="00B014CD"/>
    <w:rsid w:val="00B03192"/>
    <w:rsid w:val="00B053CC"/>
    <w:rsid w:val="00B10490"/>
    <w:rsid w:val="00B178A9"/>
    <w:rsid w:val="00B20E6D"/>
    <w:rsid w:val="00B27DFB"/>
    <w:rsid w:val="00B407D8"/>
    <w:rsid w:val="00B41D77"/>
    <w:rsid w:val="00B54524"/>
    <w:rsid w:val="00B55724"/>
    <w:rsid w:val="00B56AA2"/>
    <w:rsid w:val="00B660F5"/>
    <w:rsid w:val="00B726F3"/>
    <w:rsid w:val="00B7434D"/>
    <w:rsid w:val="00B75B18"/>
    <w:rsid w:val="00B8170B"/>
    <w:rsid w:val="00B81E27"/>
    <w:rsid w:val="00B94C53"/>
    <w:rsid w:val="00BA482F"/>
    <w:rsid w:val="00BA5668"/>
    <w:rsid w:val="00BA6172"/>
    <w:rsid w:val="00BA744F"/>
    <w:rsid w:val="00BB037A"/>
    <w:rsid w:val="00BB7920"/>
    <w:rsid w:val="00BC2CA7"/>
    <w:rsid w:val="00BD3C1D"/>
    <w:rsid w:val="00BD5425"/>
    <w:rsid w:val="00BE19CF"/>
    <w:rsid w:val="00BE4D30"/>
    <w:rsid w:val="00BE5BA0"/>
    <w:rsid w:val="00BE5D1F"/>
    <w:rsid w:val="00BE6863"/>
    <w:rsid w:val="00C00E96"/>
    <w:rsid w:val="00C01E78"/>
    <w:rsid w:val="00C065F2"/>
    <w:rsid w:val="00C0785A"/>
    <w:rsid w:val="00C102D8"/>
    <w:rsid w:val="00C12319"/>
    <w:rsid w:val="00C2520C"/>
    <w:rsid w:val="00C311B5"/>
    <w:rsid w:val="00C35D5A"/>
    <w:rsid w:val="00C407C8"/>
    <w:rsid w:val="00C40BA0"/>
    <w:rsid w:val="00C423AF"/>
    <w:rsid w:val="00C431DA"/>
    <w:rsid w:val="00C45D2C"/>
    <w:rsid w:val="00C46C8F"/>
    <w:rsid w:val="00C47F6E"/>
    <w:rsid w:val="00C53527"/>
    <w:rsid w:val="00C702FF"/>
    <w:rsid w:val="00C75667"/>
    <w:rsid w:val="00C778A9"/>
    <w:rsid w:val="00C859FC"/>
    <w:rsid w:val="00C85E6D"/>
    <w:rsid w:val="00CA0FAD"/>
    <w:rsid w:val="00CA350F"/>
    <w:rsid w:val="00CA4CEC"/>
    <w:rsid w:val="00CB13E3"/>
    <w:rsid w:val="00CC04AF"/>
    <w:rsid w:val="00CC0757"/>
    <w:rsid w:val="00CC104E"/>
    <w:rsid w:val="00D02418"/>
    <w:rsid w:val="00D21616"/>
    <w:rsid w:val="00D230BA"/>
    <w:rsid w:val="00D317DE"/>
    <w:rsid w:val="00D33232"/>
    <w:rsid w:val="00D336AE"/>
    <w:rsid w:val="00D36CED"/>
    <w:rsid w:val="00D448ED"/>
    <w:rsid w:val="00D51AB3"/>
    <w:rsid w:val="00D56286"/>
    <w:rsid w:val="00D70503"/>
    <w:rsid w:val="00D726EC"/>
    <w:rsid w:val="00D727F5"/>
    <w:rsid w:val="00D7464B"/>
    <w:rsid w:val="00D75AA8"/>
    <w:rsid w:val="00D75F0B"/>
    <w:rsid w:val="00D77E52"/>
    <w:rsid w:val="00D81CB1"/>
    <w:rsid w:val="00D85346"/>
    <w:rsid w:val="00D905BB"/>
    <w:rsid w:val="00D9117A"/>
    <w:rsid w:val="00D93AAF"/>
    <w:rsid w:val="00D959CB"/>
    <w:rsid w:val="00D97329"/>
    <w:rsid w:val="00DA2DF8"/>
    <w:rsid w:val="00DA33B8"/>
    <w:rsid w:val="00DA5446"/>
    <w:rsid w:val="00DA669B"/>
    <w:rsid w:val="00DA71EB"/>
    <w:rsid w:val="00DB2640"/>
    <w:rsid w:val="00DB4DBB"/>
    <w:rsid w:val="00DB605F"/>
    <w:rsid w:val="00DB750F"/>
    <w:rsid w:val="00DC5F6B"/>
    <w:rsid w:val="00DC6532"/>
    <w:rsid w:val="00DC71BA"/>
    <w:rsid w:val="00DD6683"/>
    <w:rsid w:val="00DE3A2F"/>
    <w:rsid w:val="00DE3AA4"/>
    <w:rsid w:val="00DE5206"/>
    <w:rsid w:val="00DE5CB7"/>
    <w:rsid w:val="00DF5EC9"/>
    <w:rsid w:val="00E0060D"/>
    <w:rsid w:val="00E1044B"/>
    <w:rsid w:val="00E141A9"/>
    <w:rsid w:val="00E17181"/>
    <w:rsid w:val="00E227FF"/>
    <w:rsid w:val="00E22B58"/>
    <w:rsid w:val="00E2576F"/>
    <w:rsid w:val="00E3202E"/>
    <w:rsid w:val="00E40C47"/>
    <w:rsid w:val="00E43708"/>
    <w:rsid w:val="00E55CF9"/>
    <w:rsid w:val="00E6164B"/>
    <w:rsid w:val="00E650EC"/>
    <w:rsid w:val="00E65FD9"/>
    <w:rsid w:val="00E73CAF"/>
    <w:rsid w:val="00E74B0B"/>
    <w:rsid w:val="00E779A0"/>
    <w:rsid w:val="00E805EE"/>
    <w:rsid w:val="00E85BA7"/>
    <w:rsid w:val="00EB4F5B"/>
    <w:rsid w:val="00EB616D"/>
    <w:rsid w:val="00EB6ABD"/>
    <w:rsid w:val="00EB6F04"/>
    <w:rsid w:val="00EB78CC"/>
    <w:rsid w:val="00EC146F"/>
    <w:rsid w:val="00EC17D6"/>
    <w:rsid w:val="00EC1F6C"/>
    <w:rsid w:val="00EC21D8"/>
    <w:rsid w:val="00EC713A"/>
    <w:rsid w:val="00ED22BC"/>
    <w:rsid w:val="00ED2AB4"/>
    <w:rsid w:val="00ED7D4A"/>
    <w:rsid w:val="00EE0645"/>
    <w:rsid w:val="00EE1A0B"/>
    <w:rsid w:val="00EE3779"/>
    <w:rsid w:val="00EF39D9"/>
    <w:rsid w:val="00F021D0"/>
    <w:rsid w:val="00F06937"/>
    <w:rsid w:val="00F13500"/>
    <w:rsid w:val="00F135BF"/>
    <w:rsid w:val="00F161EF"/>
    <w:rsid w:val="00F3378D"/>
    <w:rsid w:val="00F3455C"/>
    <w:rsid w:val="00F35167"/>
    <w:rsid w:val="00F407ED"/>
    <w:rsid w:val="00F4217A"/>
    <w:rsid w:val="00F44694"/>
    <w:rsid w:val="00F46BBB"/>
    <w:rsid w:val="00F47FAE"/>
    <w:rsid w:val="00F51526"/>
    <w:rsid w:val="00F53BE4"/>
    <w:rsid w:val="00F609DB"/>
    <w:rsid w:val="00F60B6F"/>
    <w:rsid w:val="00F6163E"/>
    <w:rsid w:val="00F6296D"/>
    <w:rsid w:val="00F63DE6"/>
    <w:rsid w:val="00F73129"/>
    <w:rsid w:val="00F73465"/>
    <w:rsid w:val="00F83D16"/>
    <w:rsid w:val="00F84E48"/>
    <w:rsid w:val="00F91B93"/>
    <w:rsid w:val="00F91FA3"/>
    <w:rsid w:val="00F9632B"/>
    <w:rsid w:val="00FA0E35"/>
    <w:rsid w:val="00FA1A9D"/>
    <w:rsid w:val="00FA1BE9"/>
    <w:rsid w:val="00FA4F29"/>
    <w:rsid w:val="00FA689B"/>
    <w:rsid w:val="00FA6AEB"/>
    <w:rsid w:val="00FA79EC"/>
    <w:rsid w:val="00FB01E1"/>
    <w:rsid w:val="00FB5BB8"/>
    <w:rsid w:val="00FC3FAC"/>
    <w:rsid w:val="00FC53B1"/>
    <w:rsid w:val="00FC7393"/>
    <w:rsid w:val="00FD074C"/>
    <w:rsid w:val="00FD1446"/>
    <w:rsid w:val="00FD1FD7"/>
    <w:rsid w:val="00FD31B6"/>
    <w:rsid w:val="00FD547E"/>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719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790B9A"/>
    <w:rPr>
      <w:color w:val="FF00FF" w:themeColor="followedHyperlink"/>
      <w:u w:val="single"/>
    </w:rPr>
  </w:style>
  <w:style w:type="paragraph" w:styleId="Footer">
    <w:name w:val="footer"/>
    <w:basedOn w:val="Normal"/>
    <w:link w:val="FooterChar"/>
    <w:uiPriority w:val="99"/>
    <w:unhideWhenUsed/>
    <w:rsid w:val="00147510"/>
    <w:pPr>
      <w:tabs>
        <w:tab w:val="center" w:pos="4513"/>
        <w:tab w:val="right" w:pos="9026"/>
      </w:tabs>
    </w:pPr>
  </w:style>
  <w:style w:type="character" w:customStyle="1" w:styleId="FooterChar">
    <w:name w:val="Footer Char"/>
    <w:basedOn w:val="DefaultParagraphFont"/>
    <w:link w:val="Footer"/>
    <w:uiPriority w:val="99"/>
    <w:rsid w:val="00147510"/>
    <w:rPr>
      <w:sz w:val="24"/>
      <w:szCs w:val="24"/>
      <w:lang w:val="en-US"/>
    </w:rPr>
  </w:style>
  <w:style w:type="character" w:styleId="UnresolvedMention">
    <w:name w:val="Unresolved Mention"/>
    <w:basedOn w:val="DefaultParagraphFont"/>
    <w:uiPriority w:val="99"/>
    <w:semiHidden/>
    <w:unhideWhenUsed/>
    <w:rsid w:val="00E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589">
      <w:bodyDiv w:val="1"/>
      <w:marLeft w:val="0"/>
      <w:marRight w:val="0"/>
      <w:marTop w:val="0"/>
      <w:marBottom w:val="0"/>
      <w:divBdr>
        <w:top w:val="none" w:sz="0" w:space="0" w:color="auto"/>
        <w:left w:val="none" w:sz="0" w:space="0" w:color="auto"/>
        <w:bottom w:val="none" w:sz="0" w:space="0" w:color="auto"/>
        <w:right w:val="none" w:sz="0" w:space="0" w:color="auto"/>
      </w:divBdr>
      <w:divsChild>
        <w:div w:id="194734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17393">
              <w:marLeft w:val="0"/>
              <w:marRight w:val="0"/>
              <w:marTop w:val="0"/>
              <w:marBottom w:val="0"/>
              <w:divBdr>
                <w:top w:val="none" w:sz="0" w:space="0" w:color="auto"/>
                <w:left w:val="none" w:sz="0" w:space="0" w:color="auto"/>
                <w:bottom w:val="none" w:sz="0" w:space="0" w:color="auto"/>
                <w:right w:val="none" w:sz="0" w:space="0" w:color="auto"/>
              </w:divBdr>
              <w:divsChild>
                <w:div w:id="2029208183">
                  <w:marLeft w:val="0"/>
                  <w:marRight w:val="0"/>
                  <w:marTop w:val="0"/>
                  <w:marBottom w:val="0"/>
                  <w:divBdr>
                    <w:top w:val="none" w:sz="0" w:space="0" w:color="auto"/>
                    <w:left w:val="none" w:sz="0" w:space="0" w:color="auto"/>
                    <w:bottom w:val="none" w:sz="0" w:space="0" w:color="auto"/>
                    <w:right w:val="none" w:sz="0" w:space="0" w:color="auto"/>
                  </w:divBdr>
                  <w:divsChild>
                    <w:div w:id="890386566">
                      <w:marLeft w:val="0"/>
                      <w:marRight w:val="0"/>
                      <w:marTop w:val="0"/>
                      <w:marBottom w:val="0"/>
                      <w:divBdr>
                        <w:top w:val="none" w:sz="0" w:space="0" w:color="auto"/>
                        <w:left w:val="none" w:sz="0" w:space="0" w:color="auto"/>
                        <w:bottom w:val="none" w:sz="0" w:space="0" w:color="auto"/>
                        <w:right w:val="none" w:sz="0" w:space="0" w:color="auto"/>
                      </w:divBdr>
                      <w:divsChild>
                        <w:div w:id="7019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204169392">
      <w:bodyDiv w:val="1"/>
      <w:marLeft w:val="0"/>
      <w:marRight w:val="0"/>
      <w:marTop w:val="0"/>
      <w:marBottom w:val="0"/>
      <w:divBdr>
        <w:top w:val="none" w:sz="0" w:space="0" w:color="auto"/>
        <w:left w:val="none" w:sz="0" w:space="0" w:color="auto"/>
        <w:bottom w:val="none" w:sz="0" w:space="0" w:color="auto"/>
        <w:right w:val="none" w:sz="0" w:space="0" w:color="auto"/>
      </w:divBdr>
      <w:divsChild>
        <w:div w:id="20152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216384">
              <w:marLeft w:val="0"/>
              <w:marRight w:val="0"/>
              <w:marTop w:val="0"/>
              <w:marBottom w:val="0"/>
              <w:divBdr>
                <w:top w:val="none" w:sz="0" w:space="0" w:color="auto"/>
                <w:left w:val="none" w:sz="0" w:space="0" w:color="auto"/>
                <w:bottom w:val="none" w:sz="0" w:space="0" w:color="auto"/>
                <w:right w:val="none" w:sz="0" w:space="0" w:color="auto"/>
              </w:divBdr>
              <w:divsChild>
                <w:div w:id="1251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sparents.org.uk/wp-content/uploads/2021/03/SQA-Update-20-21-09.03.21.pptx" TargetMode="External"/><Relationship Id="rId5" Type="http://schemas.openxmlformats.org/officeDocument/2006/relationships/webSettings" Target="webSettings.xml"/><Relationship Id="rId10" Type="http://schemas.openxmlformats.org/officeDocument/2006/relationships/hyperlink" Target="mailto:peebleshs@scotborders.gov.uk" TargetMode="External"/><Relationship Id="rId4" Type="http://schemas.openxmlformats.org/officeDocument/2006/relationships/settings" Target="settings.xml"/><Relationship Id="rId9" Type="http://schemas.openxmlformats.org/officeDocument/2006/relationships/hyperlink" Target="https://phsparents.org.uk/wp-content/uploads/2021/03/PHS-rebuild-slid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EF7A-F603-4239-95BA-30EBF29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dc:description>Classified as OA and Neither on 11/03/2020 by slh854</dc:description>
  <cp:lastModifiedBy>claire.barrett@untangledweb.uk.com</cp:lastModifiedBy>
  <cp:revision>3</cp:revision>
  <cp:lastPrinted>2020-03-11T09:09:00Z</cp:lastPrinted>
  <dcterms:created xsi:type="dcterms:W3CDTF">2021-03-15T17:44:00Z</dcterms:created>
  <dcterms:modified xsi:type="dcterms:W3CDTF">2021-03-15T18:43:00Z</dcterms:modified>
</cp:coreProperties>
</file>